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73B0E" w14:textId="0D7EA16C" w:rsidR="0076123D" w:rsidRPr="0015754F" w:rsidRDefault="00A85251" w:rsidP="00C05D92">
      <w:pPr>
        <w:jc w:val="both"/>
        <w:rPr>
          <w:rFonts w:ascii="Arial" w:hAnsi="Arial" w:cs="Arial"/>
          <w:b/>
          <w:bCs/>
          <w:sz w:val="24"/>
          <w:szCs w:val="24"/>
        </w:rPr>
      </w:pPr>
      <w:r w:rsidRPr="0015754F">
        <w:rPr>
          <w:rFonts w:ascii="Arial" w:hAnsi="Arial" w:cs="Arial"/>
          <w:b/>
          <w:bCs/>
          <w:sz w:val="24"/>
          <w:szCs w:val="24"/>
        </w:rPr>
        <w:t>(_</w:t>
      </w:r>
      <w:r w:rsidR="0076123D" w:rsidRPr="0015754F">
        <w:rPr>
          <w:rFonts w:ascii="Arial" w:hAnsi="Arial" w:cs="Arial"/>
          <w:b/>
          <w:bCs/>
          <w:sz w:val="24"/>
          <w:szCs w:val="24"/>
        </w:rPr>
        <w:t>Club</w:t>
      </w:r>
      <w:r w:rsidRPr="0015754F">
        <w:rPr>
          <w:rFonts w:ascii="Arial" w:hAnsi="Arial" w:cs="Arial"/>
          <w:b/>
          <w:bCs/>
          <w:sz w:val="24"/>
          <w:szCs w:val="24"/>
        </w:rPr>
        <w:t>)</w:t>
      </w:r>
      <w:r w:rsidR="0076123D" w:rsidRPr="0015754F">
        <w:rPr>
          <w:rFonts w:ascii="Arial" w:hAnsi="Arial" w:cs="Arial"/>
          <w:b/>
          <w:bCs/>
          <w:sz w:val="24"/>
          <w:szCs w:val="24"/>
        </w:rPr>
        <w:t xml:space="preserve"> – </w:t>
      </w:r>
      <w:r w:rsidR="00405EE7" w:rsidRPr="0015754F">
        <w:rPr>
          <w:rFonts w:ascii="Arial" w:hAnsi="Arial" w:cs="Arial"/>
          <w:b/>
          <w:bCs/>
          <w:sz w:val="24"/>
          <w:szCs w:val="24"/>
        </w:rPr>
        <w:t xml:space="preserve">Child </w:t>
      </w:r>
      <w:r w:rsidR="0076123D" w:rsidRPr="0015754F">
        <w:rPr>
          <w:rFonts w:ascii="Arial" w:hAnsi="Arial" w:cs="Arial"/>
          <w:b/>
          <w:bCs/>
          <w:sz w:val="24"/>
          <w:szCs w:val="24"/>
        </w:rPr>
        <w:t>Safeguarding Policy</w:t>
      </w:r>
    </w:p>
    <w:p w14:paraId="5B315F27" w14:textId="0ADE5ACB" w:rsidR="0076123D" w:rsidRPr="0015754F" w:rsidRDefault="0076123D" w:rsidP="00C05D92">
      <w:pPr>
        <w:rPr>
          <w:rFonts w:ascii="Arial" w:hAnsi="Arial" w:cs="Arial"/>
        </w:rPr>
      </w:pPr>
      <w:r w:rsidRPr="0015754F">
        <w:rPr>
          <w:rFonts w:ascii="Arial" w:hAnsi="Arial" w:cs="Arial"/>
          <w:b/>
          <w:bCs/>
        </w:rPr>
        <w:t>Effective Date</w:t>
      </w:r>
      <w:r w:rsidRPr="0015754F">
        <w:rPr>
          <w:rFonts w:ascii="Arial" w:hAnsi="Arial" w:cs="Arial"/>
        </w:rPr>
        <w:t>: [Insert Date]</w:t>
      </w:r>
      <w:r w:rsidRPr="0015754F">
        <w:rPr>
          <w:rFonts w:ascii="Arial" w:hAnsi="Arial" w:cs="Arial"/>
        </w:rPr>
        <w:br/>
      </w:r>
      <w:r w:rsidRPr="0015754F">
        <w:rPr>
          <w:rFonts w:ascii="Arial" w:hAnsi="Arial" w:cs="Arial"/>
          <w:b/>
          <w:bCs/>
        </w:rPr>
        <w:t>Review Date</w:t>
      </w:r>
      <w:r w:rsidRPr="0015754F">
        <w:rPr>
          <w:rFonts w:ascii="Arial" w:hAnsi="Arial" w:cs="Arial"/>
        </w:rPr>
        <w:t>: Annually or as required</w:t>
      </w:r>
      <w:r w:rsidRPr="0015754F">
        <w:rPr>
          <w:rFonts w:ascii="Arial" w:hAnsi="Arial" w:cs="Arial"/>
        </w:rPr>
        <w:br/>
      </w:r>
      <w:r w:rsidRPr="0015754F">
        <w:rPr>
          <w:rFonts w:ascii="Arial" w:hAnsi="Arial" w:cs="Arial"/>
          <w:b/>
          <w:bCs/>
        </w:rPr>
        <w:t>Approved by</w:t>
      </w:r>
      <w:r w:rsidRPr="0015754F">
        <w:rPr>
          <w:rFonts w:ascii="Arial" w:hAnsi="Arial" w:cs="Arial"/>
        </w:rPr>
        <w:t xml:space="preserve">: </w:t>
      </w:r>
      <w:r w:rsidR="00A85251" w:rsidRPr="0015754F">
        <w:rPr>
          <w:rFonts w:ascii="Arial" w:hAnsi="Arial" w:cs="Arial"/>
        </w:rPr>
        <w:t>(_Club</w:t>
      </w:r>
      <w:r w:rsidRPr="0015754F">
        <w:rPr>
          <w:rFonts w:ascii="Arial" w:hAnsi="Arial" w:cs="Arial"/>
        </w:rPr>
        <w:t xml:space="preserve"> Committee</w:t>
      </w:r>
      <w:r w:rsidR="00A85251" w:rsidRPr="0015754F">
        <w:rPr>
          <w:rFonts w:ascii="Arial" w:hAnsi="Arial" w:cs="Arial"/>
        </w:rPr>
        <w:t xml:space="preserve"> / Board)</w:t>
      </w:r>
    </w:p>
    <w:p w14:paraId="32FA6BAA" w14:textId="77777777" w:rsidR="00AB5F04" w:rsidRPr="0015754F" w:rsidRDefault="00AB5F04" w:rsidP="00C05D92">
      <w:pPr>
        <w:jc w:val="both"/>
        <w:rPr>
          <w:rFonts w:ascii="Arial" w:hAnsi="Arial" w:cs="Arial"/>
        </w:rPr>
      </w:pPr>
    </w:p>
    <w:p w14:paraId="107FEF47" w14:textId="77777777" w:rsidR="0076123D" w:rsidRPr="0015754F" w:rsidRDefault="0076123D" w:rsidP="00C05D92">
      <w:pPr>
        <w:jc w:val="both"/>
        <w:rPr>
          <w:rFonts w:ascii="Arial" w:hAnsi="Arial" w:cs="Arial"/>
          <w:b/>
          <w:bCs/>
        </w:rPr>
      </w:pPr>
      <w:r w:rsidRPr="0015754F">
        <w:rPr>
          <w:rFonts w:ascii="Arial" w:hAnsi="Arial" w:cs="Arial"/>
          <w:b/>
          <w:bCs/>
        </w:rPr>
        <w:t>1. Purpose</w:t>
      </w:r>
    </w:p>
    <w:p w14:paraId="170B276D" w14:textId="30B8E943" w:rsidR="0076123D" w:rsidRPr="0015754F" w:rsidRDefault="00A85251" w:rsidP="00C05D92">
      <w:pPr>
        <w:jc w:val="both"/>
        <w:rPr>
          <w:rFonts w:ascii="Arial" w:hAnsi="Arial" w:cs="Arial"/>
        </w:rPr>
      </w:pPr>
      <w:r w:rsidRPr="0015754F">
        <w:rPr>
          <w:rFonts w:ascii="Arial" w:hAnsi="Arial" w:cs="Arial"/>
        </w:rPr>
        <w:t>(_</w:t>
      </w:r>
      <w:r w:rsidR="0076123D" w:rsidRPr="0015754F">
        <w:rPr>
          <w:rFonts w:ascii="Arial" w:hAnsi="Arial" w:cs="Arial"/>
        </w:rPr>
        <w:t xml:space="preserve">Club) is committed to creating a safe, supportive and inclusive environment for children and young people. This policy outlines how we protect children in our care in line with Western Australian legislation and best-practice guidelines including the </w:t>
      </w:r>
      <w:r w:rsidRPr="0015754F">
        <w:rPr>
          <w:rFonts w:ascii="Arial" w:hAnsi="Arial" w:cs="Arial"/>
        </w:rPr>
        <w:t xml:space="preserve">Football Australia </w:t>
      </w:r>
      <w:r w:rsidR="0076123D" w:rsidRPr="0015754F">
        <w:rPr>
          <w:rFonts w:ascii="Arial" w:hAnsi="Arial" w:cs="Arial"/>
        </w:rPr>
        <w:t>Safeguarding Policy, National Principles for Child Safe Organisations, and other resources designed to inform, educate and empower both children and adults.</w:t>
      </w:r>
    </w:p>
    <w:p w14:paraId="48E04AB3" w14:textId="77777777" w:rsidR="00C05D92" w:rsidRPr="0015754F" w:rsidRDefault="00C05D92" w:rsidP="00C05D92">
      <w:pPr>
        <w:jc w:val="both"/>
        <w:rPr>
          <w:rFonts w:ascii="Arial" w:hAnsi="Arial" w:cs="Arial"/>
        </w:rPr>
      </w:pPr>
    </w:p>
    <w:p w14:paraId="7B5C4F43" w14:textId="77777777" w:rsidR="0076123D" w:rsidRPr="0015754F" w:rsidRDefault="0076123D" w:rsidP="00C05D92">
      <w:pPr>
        <w:jc w:val="both"/>
        <w:rPr>
          <w:rFonts w:ascii="Arial" w:hAnsi="Arial" w:cs="Arial"/>
          <w:b/>
          <w:bCs/>
        </w:rPr>
      </w:pPr>
      <w:r w:rsidRPr="0015754F">
        <w:rPr>
          <w:rFonts w:ascii="Arial" w:hAnsi="Arial" w:cs="Arial"/>
          <w:b/>
          <w:bCs/>
        </w:rPr>
        <w:t>2. Scope</w:t>
      </w:r>
    </w:p>
    <w:p w14:paraId="1F59C87C" w14:textId="3B1B3BB8" w:rsidR="0076123D" w:rsidRPr="0015754F" w:rsidRDefault="0076123D" w:rsidP="00C05D92">
      <w:pPr>
        <w:jc w:val="both"/>
        <w:rPr>
          <w:rFonts w:ascii="Arial" w:hAnsi="Arial" w:cs="Arial"/>
        </w:rPr>
      </w:pPr>
      <w:r w:rsidRPr="0015754F">
        <w:rPr>
          <w:rFonts w:ascii="Arial" w:hAnsi="Arial" w:cs="Arial"/>
        </w:rPr>
        <w:t xml:space="preserve">This policy applies to all </w:t>
      </w:r>
      <w:r w:rsidR="00B74BC4" w:rsidRPr="0015754F">
        <w:rPr>
          <w:rFonts w:ascii="Arial" w:hAnsi="Arial" w:cs="Arial"/>
        </w:rPr>
        <w:t>(_Club)</w:t>
      </w:r>
      <w:r w:rsidRPr="0015754F">
        <w:rPr>
          <w:rFonts w:ascii="Arial" w:hAnsi="Arial" w:cs="Arial"/>
        </w:rPr>
        <w:t xml:space="preserve"> members, including committee members, coaches, managers, volunteers, players, families, and visitors participating in any club-related activity.</w:t>
      </w:r>
    </w:p>
    <w:p w14:paraId="526CFC5C" w14:textId="71FA22C4" w:rsidR="0076123D" w:rsidRPr="0015754F" w:rsidRDefault="0076123D" w:rsidP="00C05D92">
      <w:pPr>
        <w:jc w:val="both"/>
        <w:rPr>
          <w:rFonts w:ascii="Arial" w:hAnsi="Arial" w:cs="Arial"/>
        </w:rPr>
      </w:pPr>
    </w:p>
    <w:p w14:paraId="3A1A41EB" w14:textId="77777777" w:rsidR="0076123D" w:rsidRPr="0015754F" w:rsidRDefault="0076123D" w:rsidP="00C05D92">
      <w:pPr>
        <w:jc w:val="both"/>
        <w:rPr>
          <w:rFonts w:ascii="Arial" w:hAnsi="Arial" w:cs="Arial"/>
          <w:b/>
          <w:bCs/>
        </w:rPr>
      </w:pPr>
      <w:r w:rsidRPr="0015754F">
        <w:rPr>
          <w:rFonts w:ascii="Arial" w:hAnsi="Arial" w:cs="Arial"/>
          <w:b/>
          <w:bCs/>
        </w:rPr>
        <w:t>3. Guiding Framework</w:t>
      </w:r>
    </w:p>
    <w:p w14:paraId="1C5FAED0" w14:textId="77777777" w:rsidR="0076123D" w:rsidRPr="0015754F" w:rsidRDefault="0076123D" w:rsidP="00C05D92">
      <w:pPr>
        <w:jc w:val="both"/>
        <w:rPr>
          <w:rFonts w:ascii="Arial" w:hAnsi="Arial" w:cs="Arial"/>
        </w:rPr>
      </w:pPr>
      <w:r w:rsidRPr="0015754F">
        <w:rPr>
          <w:rFonts w:ascii="Arial" w:hAnsi="Arial" w:cs="Arial"/>
        </w:rPr>
        <w:t>This policy draws on the following key resources:</w:t>
      </w:r>
    </w:p>
    <w:p w14:paraId="56F9DF02" w14:textId="0AF9526C" w:rsidR="00D45468" w:rsidRPr="0015754F" w:rsidRDefault="00D45468" w:rsidP="00C05D92">
      <w:pPr>
        <w:pStyle w:val="ListParagraph"/>
        <w:numPr>
          <w:ilvl w:val="0"/>
          <w:numId w:val="1"/>
        </w:numPr>
        <w:spacing w:line="480" w:lineRule="auto"/>
        <w:jc w:val="both"/>
        <w:rPr>
          <w:rFonts w:ascii="Arial" w:hAnsi="Arial" w:cs="Arial"/>
        </w:rPr>
      </w:pPr>
      <w:r w:rsidRPr="0015754F">
        <w:rPr>
          <w:rFonts w:ascii="Arial" w:hAnsi="Arial" w:cs="Arial"/>
        </w:rPr>
        <w:t xml:space="preserve">Football Australia Member Protection </w:t>
      </w:r>
      <w:r w:rsidR="009F6A7D" w:rsidRPr="0015754F">
        <w:rPr>
          <w:rFonts w:ascii="Arial" w:hAnsi="Arial" w:cs="Arial"/>
        </w:rPr>
        <w:t>Framework</w:t>
      </w:r>
    </w:p>
    <w:p w14:paraId="55E43E61" w14:textId="53671F65" w:rsidR="00D45468" w:rsidRPr="0015754F" w:rsidRDefault="00D45468" w:rsidP="00C05D92">
      <w:pPr>
        <w:pStyle w:val="ListParagraph"/>
        <w:numPr>
          <w:ilvl w:val="0"/>
          <w:numId w:val="1"/>
        </w:numPr>
        <w:spacing w:line="480" w:lineRule="auto"/>
        <w:jc w:val="both"/>
        <w:rPr>
          <w:rFonts w:ascii="Arial" w:hAnsi="Arial" w:cs="Arial"/>
        </w:rPr>
      </w:pPr>
      <w:r w:rsidRPr="0015754F">
        <w:rPr>
          <w:rFonts w:ascii="Arial" w:hAnsi="Arial" w:cs="Arial"/>
        </w:rPr>
        <w:t xml:space="preserve">Football Australia Safeguarding Policy </w:t>
      </w:r>
    </w:p>
    <w:p w14:paraId="0606CF27" w14:textId="76802EBE" w:rsidR="00D45468" w:rsidRPr="0015754F" w:rsidRDefault="00D45468" w:rsidP="00C05D92">
      <w:pPr>
        <w:pStyle w:val="ListParagraph"/>
        <w:numPr>
          <w:ilvl w:val="0"/>
          <w:numId w:val="1"/>
        </w:numPr>
        <w:spacing w:line="480" w:lineRule="auto"/>
        <w:jc w:val="both"/>
        <w:rPr>
          <w:rFonts w:ascii="Arial" w:hAnsi="Arial" w:cs="Arial"/>
        </w:rPr>
      </w:pPr>
      <w:r w:rsidRPr="0015754F">
        <w:rPr>
          <w:rFonts w:ascii="Arial" w:hAnsi="Arial" w:cs="Arial"/>
        </w:rPr>
        <w:t xml:space="preserve">Football Australia Code of Conduct </w:t>
      </w:r>
      <w:r w:rsidR="009F6A7D" w:rsidRPr="0015754F">
        <w:rPr>
          <w:rFonts w:ascii="Arial" w:hAnsi="Arial" w:cs="Arial"/>
        </w:rPr>
        <w:t>and Ethics</w:t>
      </w:r>
    </w:p>
    <w:p w14:paraId="72C5EF13" w14:textId="54D3A6FC" w:rsidR="009F6A7D" w:rsidRPr="0015754F" w:rsidRDefault="009F6A7D" w:rsidP="00C05D92">
      <w:pPr>
        <w:pStyle w:val="ListParagraph"/>
        <w:numPr>
          <w:ilvl w:val="0"/>
          <w:numId w:val="1"/>
        </w:numPr>
        <w:spacing w:line="480" w:lineRule="auto"/>
        <w:jc w:val="both"/>
        <w:rPr>
          <w:rFonts w:ascii="Arial" w:hAnsi="Arial" w:cs="Arial"/>
        </w:rPr>
      </w:pPr>
      <w:r w:rsidRPr="0015754F">
        <w:rPr>
          <w:rFonts w:ascii="Arial" w:hAnsi="Arial" w:cs="Arial"/>
        </w:rPr>
        <w:t>Football Australia Complaints Procedure</w:t>
      </w:r>
    </w:p>
    <w:p w14:paraId="5ECD2F70" w14:textId="362C3950" w:rsidR="00D45468" w:rsidRPr="0015754F" w:rsidRDefault="00D45468" w:rsidP="00C05D92">
      <w:pPr>
        <w:pStyle w:val="ListParagraph"/>
        <w:numPr>
          <w:ilvl w:val="0"/>
          <w:numId w:val="1"/>
        </w:numPr>
        <w:spacing w:line="480" w:lineRule="auto"/>
        <w:jc w:val="both"/>
        <w:rPr>
          <w:rFonts w:ascii="Arial" w:hAnsi="Arial" w:cs="Arial"/>
        </w:rPr>
      </w:pPr>
      <w:r w:rsidRPr="0015754F">
        <w:rPr>
          <w:rFonts w:ascii="Arial" w:hAnsi="Arial" w:cs="Arial"/>
        </w:rPr>
        <w:t>Football West Code of Conduct</w:t>
      </w:r>
    </w:p>
    <w:p w14:paraId="29050581" w14:textId="6AF21FF1" w:rsidR="00D45468" w:rsidRPr="0015754F" w:rsidRDefault="00D45468" w:rsidP="00C05D92">
      <w:pPr>
        <w:pStyle w:val="ListParagraph"/>
        <w:numPr>
          <w:ilvl w:val="0"/>
          <w:numId w:val="1"/>
        </w:numPr>
        <w:spacing w:line="360" w:lineRule="auto"/>
        <w:jc w:val="both"/>
        <w:rPr>
          <w:rFonts w:ascii="Arial" w:hAnsi="Arial" w:cs="Arial"/>
        </w:rPr>
      </w:pPr>
      <w:r w:rsidRPr="0015754F">
        <w:rPr>
          <w:rFonts w:ascii="Arial" w:hAnsi="Arial" w:cs="Arial"/>
        </w:rPr>
        <w:t>Western Australia Working with Children Check Policy &amp; Legislation</w:t>
      </w:r>
    </w:p>
    <w:p w14:paraId="3B0F8266" w14:textId="77777777" w:rsidR="0076123D" w:rsidRPr="0015754F" w:rsidRDefault="0076123D" w:rsidP="00C05D92">
      <w:pPr>
        <w:numPr>
          <w:ilvl w:val="0"/>
          <w:numId w:val="1"/>
        </w:numPr>
        <w:jc w:val="both"/>
        <w:rPr>
          <w:rFonts w:ascii="Arial" w:hAnsi="Arial" w:cs="Arial"/>
        </w:rPr>
      </w:pPr>
      <w:r w:rsidRPr="0015754F">
        <w:rPr>
          <w:rFonts w:ascii="Arial" w:hAnsi="Arial" w:cs="Arial"/>
        </w:rPr>
        <w:t>National Principles for Child Safe Organisations – [Australian Human Rights Commission]</w:t>
      </w:r>
    </w:p>
    <w:p w14:paraId="5D0A5447" w14:textId="70549759" w:rsidR="0076123D" w:rsidRPr="0015754F" w:rsidRDefault="0076123D" w:rsidP="00C05D92">
      <w:pPr>
        <w:numPr>
          <w:ilvl w:val="0"/>
          <w:numId w:val="1"/>
        </w:numPr>
        <w:jc w:val="both"/>
        <w:rPr>
          <w:rFonts w:ascii="Arial" w:hAnsi="Arial" w:cs="Arial"/>
        </w:rPr>
      </w:pPr>
      <w:r w:rsidRPr="0015754F">
        <w:rPr>
          <w:rFonts w:ascii="Arial" w:hAnsi="Arial" w:cs="Arial"/>
        </w:rPr>
        <w:t>Child</w:t>
      </w:r>
      <w:r w:rsidR="00C05D92" w:rsidRPr="0015754F">
        <w:rPr>
          <w:rFonts w:ascii="Arial" w:hAnsi="Arial" w:cs="Arial"/>
        </w:rPr>
        <w:t xml:space="preserve"> S</w:t>
      </w:r>
      <w:r w:rsidRPr="0015754F">
        <w:rPr>
          <w:rFonts w:ascii="Arial" w:hAnsi="Arial" w:cs="Arial"/>
        </w:rPr>
        <w:t>afe Practices Booklet – [SIA]</w:t>
      </w:r>
    </w:p>
    <w:p w14:paraId="47C5FC40" w14:textId="77777777" w:rsidR="0076123D" w:rsidRPr="0015754F" w:rsidRDefault="0076123D" w:rsidP="00C05D92">
      <w:pPr>
        <w:numPr>
          <w:ilvl w:val="0"/>
          <w:numId w:val="1"/>
        </w:numPr>
        <w:jc w:val="both"/>
        <w:rPr>
          <w:rFonts w:ascii="Arial" w:hAnsi="Arial" w:cs="Arial"/>
        </w:rPr>
      </w:pPr>
      <w:r w:rsidRPr="0015754F">
        <w:rPr>
          <w:rFonts w:ascii="Arial" w:hAnsi="Arial" w:cs="Arial"/>
        </w:rPr>
        <w:t>Health Direct Child Abuse Information – [Health Direct Australia]</w:t>
      </w:r>
    </w:p>
    <w:p w14:paraId="116AECE8" w14:textId="77777777" w:rsidR="0076123D" w:rsidRPr="0015754F" w:rsidRDefault="0076123D" w:rsidP="00C05D92">
      <w:pPr>
        <w:numPr>
          <w:ilvl w:val="0"/>
          <w:numId w:val="1"/>
        </w:numPr>
        <w:jc w:val="both"/>
        <w:rPr>
          <w:rFonts w:ascii="Arial" w:hAnsi="Arial" w:cs="Arial"/>
        </w:rPr>
      </w:pPr>
      <w:r w:rsidRPr="0015754F">
        <w:rPr>
          <w:rFonts w:ascii="Arial" w:hAnsi="Arial" w:cs="Arial"/>
        </w:rPr>
        <w:t>Child Safeguarding in Sport Induction – [SIA]</w:t>
      </w:r>
    </w:p>
    <w:p w14:paraId="4E0F48F6" w14:textId="77777777" w:rsidR="0076123D" w:rsidRPr="0015754F" w:rsidRDefault="0076123D" w:rsidP="00C05D92">
      <w:pPr>
        <w:numPr>
          <w:ilvl w:val="0"/>
          <w:numId w:val="1"/>
        </w:numPr>
        <w:jc w:val="both"/>
        <w:rPr>
          <w:rFonts w:ascii="Arial" w:hAnsi="Arial" w:cs="Arial"/>
        </w:rPr>
      </w:pPr>
      <w:r w:rsidRPr="0015754F">
        <w:rPr>
          <w:rFonts w:ascii="Arial" w:hAnsi="Arial" w:cs="Arial"/>
        </w:rPr>
        <w:t>Child Safeguarding Risk Management Framework – [SIA]</w:t>
      </w:r>
    </w:p>
    <w:p w14:paraId="3B6EE68D" w14:textId="77777777" w:rsidR="0076123D" w:rsidRPr="0015754F" w:rsidRDefault="0076123D" w:rsidP="00C05D92">
      <w:pPr>
        <w:numPr>
          <w:ilvl w:val="0"/>
          <w:numId w:val="1"/>
        </w:numPr>
        <w:jc w:val="both"/>
        <w:rPr>
          <w:rFonts w:ascii="Arial" w:hAnsi="Arial" w:cs="Arial"/>
        </w:rPr>
      </w:pPr>
      <w:r w:rsidRPr="0015754F">
        <w:rPr>
          <w:rFonts w:ascii="Arial" w:hAnsi="Arial" w:cs="Arial"/>
        </w:rPr>
        <w:t>Your Rights at Sport (7–12 years) and How Your Sport Looks After Kids – [SIA kid-friendly resources]</w:t>
      </w:r>
    </w:p>
    <w:p w14:paraId="232B77C6" w14:textId="77777777" w:rsidR="0076123D" w:rsidRPr="0015754F" w:rsidRDefault="0076123D" w:rsidP="00C05D92">
      <w:pPr>
        <w:numPr>
          <w:ilvl w:val="0"/>
          <w:numId w:val="1"/>
        </w:numPr>
        <w:jc w:val="both"/>
        <w:rPr>
          <w:rFonts w:ascii="Arial" w:hAnsi="Arial" w:cs="Arial"/>
        </w:rPr>
      </w:pPr>
      <w:r w:rsidRPr="0015754F">
        <w:rPr>
          <w:rFonts w:ascii="Arial" w:hAnsi="Arial" w:cs="Arial"/>
        </w:rPr>
        <w:t>Speak Up &amp; Make a Complaint – [National Office for Child Safety]</w:t>
      </w:r>
    </w:p>
    <w:p w14:paraId="16C200B3" w14:textId="32D261BB" w:rsidR="0076123D" w:rsidRPr="0015754F" w:rsidRDefault="0076123D" w:rsidP="00C05D92">
      <w:pPr>
        <w:numPr>
          <w:ilvl w:val="0"/>
          <w:numId w:val="1"/>
        </w:numPr>
        <w:jc w:val="both"/>
        <w:rPr>
          <w:rFonts w:ascii="Arial" w:hAnsi="Arial" w:cs="Arial"/>
        </w:rPr>
      </w:pPr>
      <w:r w:rsidRPr="0015754F">
        <w:rPr>
          <w:rFonts w:ascii="Arial" w:hAnsi="Arial" w:cs="Arial"/>
        </w:rPr>
        <w:t>Making an Integrity Complaint or Report – [SIA]</w:t>
      </w:r>
    </w:p>
    <w:p w14:paraId="72386BED" w14:textId="52B52F0B" w:rsidR="0076123D" w:rsidRPr="0015754F" w:rsidRDefault="0076123D" w:rsidP="00C05D92">
      <w:pPr>
        <w:numPr>
          <w:ilvl w:val="0"/>
          <w:numId w:val="1"/>
        </w:numPr>
        <w:jc w:val="both"/>
        <w:rPr>
          <w:rFonts w:ascii="Arial" w:hAnsi="Arial" w:cs="Arial"/>
        </w:rPr>
      </w:pPr>
      <w:r w:rsidRPr="0015754F">
        <w:rPr>
          <w:rFonts w:ascii="Arial" w:hAnsi="Arial" w:cs="Arial"/>
        </w:rPr>
        <w:lastRenderedPageBreak/>
        <w:t>Pre-employment screening: WWCC and Police Checks – [Australian Institute of Family Studies (AIFS)]</w:t>
      </w:r>
    </w:p>
    <w:p w14:paraId="5E17D7C4" w14:textId="77777777" w:rsidR="0076123D" w:rsidRPr="0015754F" w:rsidRDefault="0076123D" w:rsidP="00C05D92">
      <w:pPr>
        <w:ind w:left="720"/>
        <w:jc w:val="both"/>
        <w:rPr>
          <w:rFonts w:ascii="Arial" w:hAnsi="Arial" w:cs="Arial"/>
          <w:b/>
          <w:bCs/>
        </w:rPr>
      </w:pPr>
    </w:p>
    <w:p w14:paraId="322B5DC2" w14:textId="77777777" w:rsidR="0076123D" w:rsidRPr="0015754F" w:rsidRDefault="0076123D" w:rsidP="00C05D92">
      <w:pPr>
        <w:jc w:val="both"/>
        <w:rPr>
          <w:rFonts w:ascii="Arial" w:hAnsi="Arial" w:cs="Arial"/>
          <w:b/>
          <w:bCs/>
        </w:rPr>
      </w:pPr>
      <w:r w:rsidRPr="0015754F">
        <w:rPr>
          <w:rFonts w:ascii="Arial" w:hAnsi="Arial" w:cs="Arial"/>
          <w:b/>
          <w:bCs/>
        </w:rPr>
        <w:t>4. Legal Obligations</w:t>
      </w:r>
    </w:p>
    <w:p w14:paraId="44B8B923" w14:textId="4C3A41C6" w:rsidR="0076123D" w:rsidRPr="0015754F" w:rsidRDefault="00C05D92" w:rsidP="00C05D92">
      <w:pPr>
        <w:jc w:val="both"/>
        <w:rPr>
          <w:rFonts w:ascii="Arial" w:hAnsi="Arial" w:cs="Arial"/>
        </w:rPr>
      </w:pPr>
      <w:r w:rsidRPr="0015754F">
        <w:rPr>
          <w:rFonts w:ascii="Arial" w:hAnsi="Arial" w:cs="Arial"/>
        </w:rPr>
        <w:t>(_Club)</w:t>
      </w:r>
      <w:r w:rsidR="0076123D" w:rsidRPr="0015754F">
        <w:rPr>
          <w:rFonts w:ascii="Arial" w:hAnsi="Arial" w:cs="Arial"/>
        </w:rPr>
        <w:t xml:space="preserve"> adheres to relevant legislation in Western Australia, including:</w:t>
      </w:r>
    </w:p>
    <w:p w14:paraId="7DA34F80" w14:textId="77777777" w:rsidR="0076123D" w:rsidRPr="0015754F" w:rsidRDefault="0076123D" w:rsidP="00C05D92">
      <w:pPr>
        <w:numPr>
          <w:ilvl w:val="0"/>
          <w:numId w:val="2"/>
        </w:numPr>
        <w:jc w:val="both"/>
        <w:rPr>
          <w:rFonts w:ascii="Arial" w:hAnsi="Arial" w:cs="Arial"/>
        </w:rPr>
      </w:pPr>
      <w:r w:rsidRPr="0015754F">
        <w:rPr>
          <w:rFonts w:ascii="Arial" w:hAnsi="Arial" w:cs="Arial"/>
          <w:i/>
          <w:iCs/>
        </w:rPr>
        <w:t>Children and Community Services Act 2004 (WA)</w:t>
      </w:r>
    </w:p>
    <w:p w14:paraId="7D2DCEE4" w14:textId="77777777" w:rsidR="0076123D" w:rsidRPr="0015754F" w:rsidRDefault="0076123D" w:rsidP="00C05D92">
      <w:pPr>
        <w:numPr>
          <w:ilvl w:val="0"/>
          <w:numId w:val="2"/>
        </w:numPr>
        <w:jc w:val="both"/>
        <w:rPr>
          <w:rFonts w:ascii="Arial" w:hAnsi="Arial" w:cs="Arial"/>
        </w:rPr>
      </w:pPr>
      <w:r w:rsidRPr="0015754F">
        <w:rPr>
          <w:rFonts w:ascii="Arial" w:hAnsi="Arial" w:cs="Arial"/>
          <w:i/>
          <w:iCs/>
        </w:rPr>
        <w:t>Working with Children (Criminal Record Checking) Act 2004 (WA)</w:t>
      </w:r>
    </w:p>
    <w:p w14:paraId="61670886" w14:textId="77777777" w:rsidR="0076123D" w:rsidRPr="0015754F" w:rsidRDefault="0076123D" w:rsidP="00C05D92">
      <w:pPr>
        <w:numPr>
          <w:ilvl w:val="0"/>
          <w:numId w:val="2"/>
        </w:numPr>
        <w:jc w:val="both"/>
        <w:rPr>
          <w:rFonts w:ascii="Arial" w:hAnsi="Arial" w:cs="Arial"/>
        </w:rPr>
      </w:pPr>
      <w:r w:rsidRPr="0015754F">
        <w:rPr>
          <w:rFonts w:ascii="Arial" w:hAnsi="Arial" w:cs="Arial"/>
          <w:i/>
          <w:iCs/>
        </w:rPr>
        <w:t>Equal Opportunity Act 1984 (WA)</w:t>
      </w:r>
    </w:p>
    <w:p w14:paraId="48BED4B8" w14:textId="1668F357" w:rsidR="0076123D" w:rsidRPr="0015754F" w:rsidRDefault="0076123D" w:rsidP="00C05D92">
      <w:pPr>
        <w:jc w:val="both"/>
        <w:rPr>
          <w:rFonts w:ascii="Arial" w:hAnsi="Arial" w:cs="Arial"/>
        </w:rPr>
      </w:pPr>
      <w:r w:rsidRPr="0015754F">
        <w:rPr>
          <w:rFonts w:ascii="Arial" w:hAnsi="Arial" w:cs="Arial"/>
        </w:rPr>
        <w:t>All adults in child-related roles must comply with the WA Working with Children Check (WWCC) requirements.</w:t>
      </w:r>
    </w:p>
    <w:p w14:paraId="6134C84F" w14:textId="77777777" w:rsidR="00C05D92" w:rsidRPr="0015754F" w:rsidRDefault="00C05D92" w:rsidP="00C05D92">
      <w:pPr>
        <w:jc w:val="both"/>
        <w:rPr>
          <w:rFonts w:ascii="Arial" w:hAnsi="Arial" w:cs="Arial"/>
          <w:b/>
          <w:bCs/>
        </w:rPr>
      </w:pPr>
    </w:p>
    <w:p w14:paraId="5850DC0E" w14:textId="5F9E9130" w:rsidR="0076123D" w:rsidRPr="0015754F" w:rsidRDefault="0076123D" w:rsidP="00C05D92">
      <w:pPr>
        <w:jc w:val="both"/>
        <w:rPr>
          <w:rFonts w:ascii="Arial" w:hAnsi="Arial" w:cs="Arial"/>
          <w:b/>
          <w:bCs/>
        </w:rPr>
      </w:pPr>
      <w:r w:rsidRPr="0015754F">
        <w:rPr>
          <w:rFonts w:ascii="Arial" w:hAnsi="Arial" w:cs="Arial"/>
          <w:b/>
          <w:bCs/>
        </w:rPr>
        <w:t>5. Roles &amp; Responsibilities</w:t>
      </w:r>
    </w:p>
    <w:p w14:paraId="3116FA5A" w14:textId="77777777" w:rsidR="0076123D" w:rsidRPr="0015754F" w:rsidRDefault="0076123D" w:rsidP="00C05D92">
      <w:pPr>
        <w:jc w:val="both"/>
        <w:rPr>
          <w:rFonts w:ascii="Arial" w:hAnsi="Arial" w:cs="Arial"/>
          <w:b/>
          <w:bCs/>
        </w:rPr>
      </w:pPr>
      <w:r w:rsidRPr="0015754F">
        <w:rPr>
          <w:rFonts w:ascii="Arial" w:hAnsi="Arial" w:cs="Arial"/>
          <w:b/>
          <w:bCs/>
        </w:rPr>
        <w:t>5.1 Club Officials and Volunteers</w:t>
      </w:r>
    </w:p>
    <w:p w14:paraId="598F0C6F" w14:textId="77777777" w:rsidR="0076123D" w:rsidRPr="0015754F" w:rsidRDefault="0076123D" w:rsidP="00C05D92">
      <w:pPr>
        <w:numPr>
          <w:ilvl w:val="0"/>
          <w:numId w:val="3"/>
        </w:numPr>
        <w:jc w:val="both"/>
        <w:rPr>
          <w:rFonts w:ascii="Arial" w:hAnsi="Arial" w:cs="Arial"/>
        </w:rPr>
      </w:pPr>
      <w:r w:rsidRPr="0015754F">
        <w:rPr>
          <w:rFonts w:ascii="Arial" w:hAnsi="Arial" w:cs="Arial"/>
        </w:rPr>
        <w:t>Must complete WWCC unless exempt (e.g. parent volunteer working only with their own child)</w:t>
      </w:r>
    </w:p>
    <w:p w14:paraId="5FDCF1F0" w14:textId="1305A9D1" w:rsidR="0076123D" w:rsidRPr="0015754F" w:rsidRDefault="0076123D" w:rsidP="00C05D92">
      <w:pPr>
        <w:numPr>
          <w:ilvl w:val="0"/>
          <w:numId w:val="3"/>
        </w:numPr>
        <w:jc w:val="both"/>
        <w:rPr>
          <w:rFonts w:ascii="Arial" w:hAnsi="Arial" w:cs="Arial"/>
        </w:rPr>
      </w:pPr>
      <w:r w:rsidRPr="0015754F">
        <w:rPr>
          <w:rFonts w:ascii="Arial" w:hAnsi="Arial" w:cs="Arial"/>
        </w:rPr>
        <w:t xml:space="preserve">Must provide WWCC and police check evidence to the </w:t>
      </w:r>
      <w:r w:rsidR="00C05D92" w:rsidRPr="0015754F">
        <w:rPr>
          <w:rFonts w:ascii="Arial" w:hAnsi="Arial" w:cs="Arial"/>
        </w:rPr>
        <w:t>(_Club)</w:t>
      </w:r>
      <w:r w:rsidRPr="0015754F">
        <w:rPr>
          <w:rFonts w:ascii="Arial" w:hAnsi="Arial" w:cs="Arial"/>
        </w:rPr>
        <w:t xml:space="preserve"> Secretary before commencing duties</w:t>
      </w:r>
    </w:p>
    <w:p w14:paraId="3A3A6871" w14:textId="20154040" w:rsidR="0076123D" w:rsidRPr="0015754F" w:rsidRDefault="0076123D" w:rsidP="00C05D92">
      <w:pPr>
        <w:numPr>
          <w:ilvl w:val="0"/>
          <w:numId w:val="3"/>
        </w:numPr>
        <w:jc w:val="both"/>
        <w:rPr>
          <w:rFonts w:ascii="Arial" w:hAnsi="Arial" w:cs="Arial"/>
        </w:rPr>
      </w:pPr>
      <w:r w:rsidRPr="0015754F">
        <w:rPr>
          <w:rFonts w:ascii="Arial" w:hAnsi="Arial" w:cs="Arial"/>
        </w:rPr>
        <w:t xml:space="preserve">Must complete the </w:t>
      </w:r>
      <w:r w:rsidR="009F6A7D" w:rsidRPr="0015754F">
        <w:rPr>
          <w:rFonts w:ascii="Arial" w:hAnsi="Arial" w:cs="Arial"/>
        </w:rPr>
        <w:t xml:space="preserve">(SIA) </w:t>
      </w:r>
      <w:r w:rsidRPr="0015754F">
        <w:rPr>
          <w:rFonts w:ascii="Arial" w:hAnsi="Arial" w:cs="Arial"/>
        </w:rPr>
        <w:t xml:space="preserve">Safeguarding </w:t>
      </w:r>
      <w:r w:rsidR="009F6A7D" w:rsidRPr="0015754F">
        <w:rPr>
          <w:rFonts w:ascii="Arial" w:hAnsi="Arial" w:cs="Arial"/>
        </w:rPr>
        <w:t xml:space="preserve">Children and Young People </w:t>
      </w:r>
      <w:r w:rsidRPr="0015754F">
        <w:rPr>
          <w:rFonts w:ascii="Arial" w:hAnsi="Arial" w:cs="Arial"/>
        </w:rPr>
        <w:t xml:space="preserve">in Sport Induction </w:t>
      </w:r>
      <w:r w:rsidR="009F6A7D" w:rsidRPr="0015754F">
        <w:rPr>
          <w:rFonts w:ascii="Arial" w:hAnsi="Arial" w:cs="Arial"/>
        </w:rPr>
        <w:t>online eLearning module</w:t>
      </w:r>
    </w:p>
    <w:p w14:paraId="6DC5923C" w14:textId="723805C9" w:rsidR="0076123D" w:rsidRPr="0015754F" w:rsidRDefault="0076123D" w:rsidP="00C05D92">
      <w:pPr>
        <w:numPr>
          <w:ilvl w:val="0"/>
          <w:numId w:val="3"/>
        </w:numPr>
        <w:jc w:val="both"/>
        <w:rPr>
          <w:rFonts w:ascii="Arial" w:hAnsi="Arial" w:cs="Arial"/>
        </w:rPr>
      </w:pPr>
      <w:r w:rsidRPr="0015754F">
        <w:rPr>
          <w:rFonts w:ascii="Arial" w:hAnsi="Arial" w:cs="Arial"/>
        </w:rPr>
        <w:t>Must understand and comply with th</w:t>
      </w:r>
      <w:r w:rsidR="00405EE7" w:rsidRPr="0015754F">
        <w:rPr>
          <w:rFonts w:ascii="Arial" w:hAnsi="Arial" w:cs="Arial"/>
        </w:rPr>
        <w:t>is</w:t>
      </w:r>
      <w:r w:rsidRPr="0015754F">
        <w:rPr>
          <w:rFonts w:ascii="Arial" w:hAnsi="Arial" w:cs="Arial"/>
        </w:rPr>
        <w:t xml:space="preserve"> Child Safeguarding Policy </w:t>
      </w:r>
    </w:p>
    <w:p w14:paraId="4F880A2C" w14:textId="77777777" w:rsidR="0076123D" w:rsidRPr="0015754F" w:rsidRDefault="0076123D" w:rsidP="00C05D92">
      <w:pPr>
        <w:jc w:val="both"/>
        <w:rPr>
          <w:rFonts w:ascii="Arial" w:hAnsi="Arial" w:cs="Arial"/>
          <w:b/>
          <w:bCs/>
        </w:rPr>
      </w:pPr>
      <w:r w:rsidRPr="0015754F">
        <w:rPr>
          <w:rFonts w:ascii="Arial" w:hAnsi="Arial" w:cs="Arial"/>
          <w:b/>
          <w:bCs/>
        </w:rPr>
        <w:t>5.2 Parents and Guardians</w:t>
      </w:r>
    </w:p>
    <w:p w14:paraId="30FB15EC" w14:textId="581FD17F" w:rsidR="0076123D" w:rsidRPr="0015754F" w:rsidRDefault="0076123D" w:rsidP="00C05D92">
      <w:pPr>
        <w:numPr>
          <w:ilvl w:val="0"/>
          <w:numId w:val="4"/>
        </w:numPr>
        <w:jc w:val="both"/>
        <w:rPr>
          <w:rFonts w:ascii="Arial" w:hAnsi="Arial" w:cs="Arial"/>
        </w:rPr>
      </w:pPr>
      <w:r w:rsidRPr="0015754F">
        <w:rPr>
          <w:rFonts w:ascii="Arial" w:hAnsi="Arial" w:cs="Arial"/>
        </w:rPr>
        <w:t xml:space="preserve">Are required to be responsible for the supervision of their children under 10 years old during matches and training. This includes players and their siblings. This responsibility does not lie with the </w:t>
      </w:r>
      <w:r w:rsidR="00143951" w:rsidRPr="0015754F">
        <w:rPr>
          <w:rFonts w:ascii="Arial" w:hAnsi="Arial" w:cs="Arial"/>
        </w:rPr>
        <w:t>team coach,</w:t>
      </w:r>
      <w:r w:rsidRPr="0015754F">
        <w:rPr>
          <w:rFonts w:ascii="Arial" w:hAnsi="Arial" w:cs="Arial"/>
        </w:rPr>
        <w:t xml:space="preserve"> team manager </w:t>
      </w:r>
      <w:r w:rsidR="00143951" w:rsidRPr="0015754F">
        <w:rPr>
          <w:rFonts w:ascii="Arial" w:hAnsi="Arial" w:cs="Arial"/>
        </w:rPr>
        <w:t xml:space="preserve">or other club volunteer </w:t>
      </w:r>
      <w:r w:rsidRPr="0015754F">
        <w:rPr>
          <w:rFonts w:ascii="Arial" w:hAnsi="Arial" w:cs="Arial"/>
        </w:rPr>
        <w:t xml:space="preserve">during club activities. Where a parent is nominating supervision or their child by an alternate guardian, the coach and/or team manager is to be notified  </w:t>
      </w:r>
    </w:p>
    <w:p w14:paraId="2B84D3B4" w14:textId="1DB5BB2C" w:rsidR="0076123D" w:rsidRPr="0015754F" w:rsidRDefault="00405EE7" w:rsidP="00C05D92">
      <w:pPr>
        <w:numPr>
          <w:ilvl w:val="0"/>
          <w:numId w:val="4"/>
        </w:numPr>
        <w:jc w:val="both"/>
        <w:rPr>
          <w:rFonts w:ascii="Arial" w:hAnsi="Arial" w:cs="Arial"/>
        </w:rPr>
      </w:pPr>
      <w:r w:rsidRPr="0015754F">
        <w:rPr>
          <w:rFonts w:ascii="Arial" w:hAnsi="Arial" w:cs="Arial"/>
        </w:rPr>
        <w:t xml:space="preserve">Are </w:t>
      </w:r>
      <w:r w:rsidR="0076123D" w:rsidRPr="0015754F">
        <w:rPr>
          <w:rFonts w:ascii="Arial" w:hAnsi="Arial" w:cs="Arial"/>
        </w:rPr>
        <w:t>encourage</w:t>
      </w:r>
      <w:r w:rsidRPr="0015754F">
        <w:rPr>
          <w:rFonts w:ascii="Arial" w:hAnsi="Arial" w:cs="Arial"/>
        </w:rPr>
        <w:t>d to discuss saf</w:t>
      </w:r>
      <w:r w:rsidR="00B633D4" w:rsidRPr="0015754F">
        <w:rPr>
          <w:rFonts w:ascii="Arial" w:hAnsi="Arial" w:cs="Arial"/>
        </w:rPr>
        <w:t>e</w:t>
      </w:r>
      <w:r w:rsidRPr="0015754F">
        <w:rPr>
          <w:rFonts w:ascii="Arial" w:hAnsi="Arial" w:cs="Arial"/>
        </w:rPr>
        <w:t>ty, respect and support with their children and club o</w:t>
      </w:r>
      <w:r w:rsidR="00B633D4" w:rsidRPr="0015754F">
        <w:rPr>
          <w:rFonts w:ascii="Arial" w:hAnsi="Arial" w:cs="Arial"/>
        </w:rPr>
        <w:t>f</w:t>
      </w:r>
      <w:r w:rsidRPr="0015754F">
        <w:rPr>
          <w:rFonts w:ascii="Arial" w:hAnsi="Arial" w:cs="Arial"/>
        </w:rPr>
        <w:t>ficials</w:t>
      </w:r>
    </w:p>
    <w:p w14:paraId="21BA797C" w14:textId="77777777" w:rsidR="0076123D" w:rsidRPr="0015754F" w:rsidRDefault="0076123D" w:rsidP="00C05D92">
      <w:pPr>
        <w:numPr>
          <w:ilvl w:val="0"/>
          <w:numId w:val="4"/>
        </w:numPr>
        <w:jc w:val="both"/>
        <w:rPr>
          <w:rFonts w:ascii="Arial" w:hAnsi="Arial" w:cs="Arial"/>
        </w:rPr>
      </w:pPr>
      <w:r w:rsidRPr="0015754F">
        <w:rPr>
          <w:rFonts w:ascii="Arial" w:hAnsi="Arial" w:cs="Arial"/>
        </w:rPr>
        <w:t>Should familiarise themselves with the How Your Sport Looks After Kids and Your Rights at Sport resources (SIA)</w:t>
      </w:r>
    </w:p>
    <w:p w14:paraId="09D33C67" w14:textId="77777777" w:rsidR="0076123D" w:rsidRPr="0015754F" w:rsidRDefault="0076123D" w:rsidP="00C05D92">
      <w:pPr>
        <w:jc w:val="both"/>
        <w:rPr>
          <w:rFonts w:ascii="Arial" w:hAnsi="Arial" w:cs="Arial"/>
          <w:b/>
          <w:bCs/>
        </w:rPr>
      </w:pPr>
      <w:r w:rsidRPr="0015754F">
        <w:rPr>
          <w:rFonts w:ascii="Arial" w:hAnsi="Arial" w:cs="Arial"/>
          <w:b/>
          <w:bCs/>
        </w:rPr>
        <w:t>5.3 Coaches and Managers</w:t>
      </w:r>
    </w:p>
    <w:p w14:paraId="07C0F14C" w14:textId="5B506515" w:rsidR="0076123D" w:rsidRPr="0015754F" w:rsidRDefault="0076123D" w:rsidP="00C05D92">
      <w:pPr>
        <w:numPr>
          <w:ilvl w:val="0"/>
          <w:numId w:val="5"/>
        </w:numPr>
        <w:jc w:val="both"/>
        <w:rPr>
          <w:rFonts w:ascii="Arial" w:hAnsi="Arial" w:cs="Arial"/>
        </w:rPr>
      </w:pPr>
      <w:r w:rsidRPr="0015754F">
        <w:rPr>
          <w:rFonts w:ascii="Arial" w:hAnsi="Arial" w:cs="Arial"/>
        </w:rPr>
        <w:t xml:space="preserve">Must model appropriate behaviour as per the </w:t>
      </w:r>
      <w:r w:rsidR="009F6A7D" w:rsidRPr="0015754F">
        <w:rPr>
          <w:rFonts w:ascii="Arial" w:hAnsi="Arial" w:cs="Arial"/>
        </w:rPr>
        <w:t xml:space="preserve">Football West </w:t>
      </w:r>
      <w:r w:rsidRPr="0015754F">
        <w:rPr>
          <w:rFonts w:ascii="Arial" w:hAnsi="Arial" w:cs="Arial"/>
        </w:rPr>
        <w:t>Code of Conduct</w:t>
      </w:r>
    </w:p>
    <w:p w14:paraId="0FF594BA" w14:textId="77777777" w:rsidR="0076123D" w:rsidRPr="0015754F" w:rsidRDefault="0076123D" w:rsidP="00C05D92">
      <w:pPr>
        <w:numPr>
          <w:ilvl w:val="0"/>
          <w:numId w:val="5"/>
        </w:numPr>
        <w:jc w:val="both"/>
        <w:rPr>
          <w:rFonts w:ascii="Arial" w:hAnsi="Arial" w:cs="Arial"/>
        </w:rPr>
      </w:pPr>
      <w:r w:rsidRPr="0015754F">
        <w:rPr>
          <w:rFonts w:ascii="Arial" w:hAnsi="Arial" w:cs="Arial"/>
        </w:rPr>
        <w:t>Must understand protective behaviours, grooming, and boundary violations</w:t>
      </w:r>
    </w:p>
    <w:p w14:paraId="56D2D20F" w14:textId="2C1724D1" w:rsidR="00B633D4" w:rsidRPr="0015754F" w:rsidRDefault="00B633D4" w:rsidP="00C05D92">
      <w:pPr>
        <w:numPr>
          <w:ilvl w:val="0"/>
          <w:numId w:val="5"/>
        </w:numPr>
        <w:jc w:val="both"/>
        <w:rPr>
          <w:rFonts w:ascii="Arial" w:hAnsi="Arial" w:cs="Arial"/>
        </w:rPr>
      </w:pPr>
      <w:r w:rsidRPr="0015754F">
        <w:rPr>
          <w:rFonts w:ascii="Arial" w:hAnsi="Arial" w:cs="Arial"/>
        </w:rPr>
        <w:t>Must avoid one-on-one situations and maintain open, transparent relationships with players</w:t>
      </w:r>
    </w:p>
    <w:p w14:paraId="5B576C2D" w14:textId="77777777" w:rsidR="0076123D" w:rsidRPr="0015754F" w:rsidRDefault="0076123D" w:rsidP="00C05D92">
      <w:pPr>
        <w:numPr>
          <w:ilvl w:val="0"/>
          <w:numId w:val="5"/>
        </w:numPr>
        <w:jc w:val="both"/>
        <w:rPr>
          <w:rFonts w:ascii="Arial" w:hAnsi="Arial" w:cs="Arial"/>
        </w:rPr>
      </w:pPr>
      <w:r w:rsidRPr="0015754F">
        <w:rPr>
          <w:rFonts w:ascii="Arial" w:hAnsi="Arial" w:cs="Arial"/>
        </w:rPr>
        <w:t>Are required to report any safeguarding concerns or disclosures immediately</w:t>
      </w:r>
    </w:p>
    <w:p w14:paraId="36D7C482" w14:textId="77777777" w:rsidR="00C05D92" w:rsidRPr="0015754F" w:rsidRDefault="00C05D92" w:rsidP="00C05D92">
      <w:pPr>
        <w:jc w:val="both"/>
        <w:rPr>
          <w:rFonts w:ascii="Arial" w:hAnsi="Arial" w:cs="Arial"/>
          <w:b/>
          <w:bCs/>
        </w:rPr>
      </w:pPr>
    </w:p>
    <w:p w14:paraId="4142B91B" w14:textId="3642AC46" w:rsidR="00F469AB" w:rsidRPr="0015754F" w:rsidRDefault="00F469AB" w:rsidP="00C05D92">
      <w:pPr>
        <w:jc w:val="both"/>
        <w:rPr>
          <w:rFonts w:ascii="Arial" w:hAnsi="Arial" w:cs="Arial"/>
          <w:b/>
          <w:bCs/>
        </w:rPr>
      </w:pPr>
      <w:r w:rsidRPr="0015754F">
        <w:rPr>
          <w:rFonts w:ascii="Arial" w:hAnsi="Arial" w:cs="Arial"/>
          <w:b/>
          <w:bCs/>
        </w:rPr>
        <w:lastRenderedPageBreak/>
        <w:t>5.4 Players</w:t>
      </w:r>
    </w:p>
    <w:p w14:paraId="1AF49959" w14:textId="0516D514" w:rsidR="00F469AB" w:rsidRPr="0015754F" w:rsidRDefault="00F469AB" w:rsidP="00C05D92">
      <w:pPr>
        <w:pStyle w:val="ListParagraph"/>
        <w:numPr>
          <w:ilvl w:val="0"/>
          <w:numId w:val="5"/>
        </w:numPr>
        <w:jc w:val="both"/>
        <w:rPr>
          <w:rFonts w:ascii="Arial" w:hAnsi="Arial" w:cs="Arial"/>
        </w:rPr>
      </w:pPr>
      <w:r w:rsidRPr="0015754F">
        <w:rPr>
          <w:rFonts w:ascii="Arial" w:hAnsi="Arial" w:cs="Arial"/>
        </w:rPr>
        <w:t>Junior players old than 10 should be partnered with players of similar age when being parted from their training/team group to use amenities, canteen, equipment storage areas or other similar requirements. Coaches, managers, or other responsible guardians should implement this requirement for these or other similar activities. Visibility of children to attend amenities, canteen and/or equipment areas should be considered carefully, including time of day and appropriate access, other safety concerns, security and lighting to these areas.</w:t>
      </w:r>
    </w:p>
    <w:p w14:paraId="598EE296" w14:textId="77777777" w:rsidR="00C05D92" w:rsidRPr="0015754F" w:rsidRDefault="00C05D92" w:rsidP="00C05D92">
      <w:pPr>
        <w:jc w:val="both"/>
        <w:rPr>
          <w:rFonts w:ascii="Arial" w:hAnsi="Arial" w:cs="Arial"/>
          <w:b/>
          <w:bCs/>
        </w:rPr>
      </w:pPr>
    </w:p>
    <w:p w14:paraId="6171292E" w14:textId="0E9A8938" w:rsidR="00143951" w:rsidRPr="0015754F" w:rsidRDefault="00143951" w:rsidP="00C05D92">
      <w:pPr>
        <w:jc w:val="both"/>
        <w:rPr>
          <w:rFonts w:ascii="Arial" w:hAnsi="Arial" w:cs="Arial"/>
          <w:b/>
          <w:bCs/>
        </w:rPr>
      </w:pPr>
      <w:r w:rsidRPr="0015754F">
        <w:rPr>
          <w:rFonts w:ascii="Arial" w:hAnsi="Arial" w:cs="Arial"/>
          <w:b/>
          <w:bCs/>
        </w:rPr>
        <w:t>6. Working With Children Checks (WWCC) and Screening</w:t>
      </w:r>
    </w:p>
    <w:p w14:paraId="435E4AD9" w14:textId="52AE2988" w:rsidR="00C531B5" w:rsidRPr="0015754F" w:rsidRDefault="00C531B5" w:rsidP="00C05D92">
      <w:pPr>
        <w:jc w:val="both"/>
        <w:rPr>
          <w:rFonts w:ascii="Arial" w:hAnsi="Arial" w:cs="Arial"/>
          <w:b/>
          <w:bCs/>
        </w:rPr>
      </w:pPr>
      <w:r w:rsidRPr="0015754F">
        <w:rPr>
          <w:rFonts w:ascii="Arial" w:hAnsi="Arial" w:cs="Arial"/>
          <w:b/>
          <w:bCs/>
        </w:rPr>
        <w:t>6.1 Requirements</w:t>
      </w:r>
    </w:p>
    <w:p w14:paraId="7855F402" w14:textId="5227F2ED" w:rsidR="00B633D4" w:rsidRPr="0015754F" w:rsidRDefault="00C05D92" w:rsidP="00C05D92">
      <w:pPr>
        <w:jc w:val="both"/>
        <w:rPr>
          <w:rFonts w:ascii="Arial" w:hAnsi="Arial" w:cs="Arial"/>
        </w:rPr>
      </w:pPr>
      <w:r w:rsidRPr="0015754F">
        <w:rPr>
          <w:rFonts w:ascii="Arial" w:hAnsi="Arial" w:cs="Arial"/>
        </w:rPr>
        <w:t xml:space="preserve">(_Cub) </w:t>
      </w:r>
      <w:r w:rsidR="00B633D4" w:rsidRPr="0015754F">
        <w:rPr>
          <w:rFonts w:ascii="Arial" w:hAnsi="Arial" w:cs="Arial"/>
        </w:rPr>
        <w:t>applies rigorous screening, in line with AIFS recommendation</w:t>
      </w:r>
    </w:p>
    <w:p w14:paraId="05945365" w14:textId="7A274C09" w:rsidR="00143951" w:rsidRPr="0015754F" w:rsidRDefault="00B633D4" w:rsidP="00C05D92">
      <w:pPr>
        <w:numPr>
          <w:ilvl w:val="0"/>
          <w:numId w:val="6"/>
        </w:numPr>
        <w:jc w:val="both"/>
        <w:rPr>
          <w:rFonts w:ascii="Arial" w:hAnsi="Arial" w:cs="Arial"/>
        </w:rPr>
      </w:pPr>
      <w:r w:rsidRPr="0015754F">
        <w:rPr>
          <w:rFonts w:ascii="Arial" w:hAnsi="Arial" w:cs="Arial"/>
        </w:rPr>
        <w:t>All relevant adults and pad employees must hold a WWCC unless legally exempt</w:t>
      </w:r>
    </w:p>
    <w:p w14:paraId="2650088F" w14:textId="77777777" w:rsidR="00143951" w:rsidRPr="0015754F" w:rsidRDefault="00143951" w:rsidP="00C05D92">
      <w:pPr>
        <w:numPr>
          <w:ilvl w:val="0"/>
          <w:numId w:val="6"/>
        </w:numPr>
        <w:jc w:val="both"/>
        <w:rPr>
          <w:rFonts w:ascii="Arial" w:hAnsi="Arial" w:cs="Arial"/>
        </w:rPr>
      </w:pPr>
      <w:r w:rsidRPr="0015754F">
        <w:rPr>
          <w:rFonts w:ascii="Arial" w:hAnsi="Arial" w:cs="Arial"/>
        </w:rPr>
        <w:t xml:space="preserve">Police </w:t>
      </w:r>
      <w:proofErr w:type="gramStart"/>
      <w:r w:rsidRPr="0015754F">
        <w:rPr>
          <w:rFonts w:ascii="Arial" w:hAnsi="Arial" w:cs="Arial"/>
        </w:rPr>
        <w:t>checks</w:t>
      </w:r>
      <w:proofErr w:type="gramEnd"/>
      <w:r w:rsidRPr="0015754F">
        <w:rPr>
          <w:rFonts w:ascii="Arial" w:hAnsi="Arial" w:cs="Arial"/>
        </w:rPr>
        <w:t xml:space="preserve"> for relevant positions in line with AIFS recommendations</w:t>
      </w:r>
    </w:p>
    <w:p w14:paraId="676518A2" w14:textId="44D541A6" w:rsidR="00143951" w:rsidRPr="0015754F" w:rsidRDefault="00143951" w:rsidP="00C05D92">
      <w:pPr>
        <w:numPr>
          <w:ilvl w:val="0"/>
          <w:numId w:val="6"/>
        </w:numPr>
        <w:jc w:val="both"/>
        <w:rPr>
          <w:rFonts w:ascii="Arial" w:hAnsi="Arial" w:cs="Arial"/>
        </w:rPr>
      </w:pPr>
      <w:r w:rsidRPr="0015754F">
        <w:rPr>
          <w:rFonts w:ascii="Arial" w:hAnsi="Arial" w:cs="Arial"/>
        </w:rPr>
        <w:t>Recording all checks in a club WWCC Register</w:t>
      </w:r>
    </w:p>
    <w:p w14:paraId="154D7F4E" w14:textId="26591587" w:rsidR="00C531B5" w:rsidRPr="0015754F" w:rsidRDefault="00C531B5" w:rsidP="00C05D92">
      <w:pPr>
        <w:jc w:val="both"/>
        <w:rPr>
          <w:rFonts w:ascii="Arial" w:hAnsi="Arial" w:cs="Arial"/>
          <w:b/>
          <w:bCs/>
        </w:rPr>
      </w:pPr>
      <w:r w:rsidRPr="0015754F">
        <w:rPr>
          <w:rFonts w:ascii="Arial" w:hAnsi="Arial" w:cs="Arial"/>
          <w:b/>
          <w:bCs/>
        </w:rPr>
        <w:t>6.2 Exemptions</w:t>
      </w:r>
    </w:p>
    <w:p w14:paraId="3C3B730C" w14:textId="77777777" w:rsidR="00C531B5" w:rsidRPr="0015754F" w:rsidRDefault="00C531B5" w:rsidP="00C05D92">
      <w:pPr>
        <w:jc w:val="both"/>
        <w:rPr>
          <w:rFonts w:ascii="Arial" w:hAnsi="Arial" w:cs="Arial"/>
        </w:rPr>
      </w:pPr>
      <w:r w:rsidRPr="0015754F">
        <w:rPr>
          <w:rFonts w:ascii="Arial" w:hAnsi="Arial" w:cs="Arial"/>
        </w:rPr>
        <w:t xml:space="preserve">Certain people do not require a WWC Check because they fit within the description of an exemption from child-related work as outlined in the Working with Children (Screening) Act 2004 and the Working with Children (Screening) Regulations 2005. </w:t>
      </w:r>
    </w:p>
    <w:p w14:paraId="449A7DC5" w14:textId="77777777" w:rsidR="00C531B5" w:rsidRPr="0015754F" w:rsidRDefault="00C531B5" w:rsidP="00C05D92">
      <w:pPr>
        <w:jc w:val="both"/>
        <w:rPr>
          <w:rFonts w:ascii="Arial" w:hAnsi="Arial" w:cs="Arial"/>
        </w:rPr>
      </w:pPr>
      <w:r w:rsidRPr="0015754F">
        <w:rPr>
          <w:rFonts w:ascii="Arial" w:hAnsi="Arial" w:cs="Arial"/>
        </w:rPr>
        <w:t xml:space="preserve">There are some general exemptions which apply across all categories of child-related work while others are specific to a particular category or circumstance. </w:t>
      </w:r>
    </w:p>
    <w:p w14:paraId="69C18AAA" w14:textId="70362636" w:rsidR="00C531B5" w:rsidRPr="0015754F" w:rsidRDefault="00C531B5" w:rsidP="00C05D92">
      <w:pPr>
        <w:jc w:val="both"/>
        <w:rPr>
          <w:rFonts w:ascii="Arial" w:hAnsi="Arial" w:cs="Arial"/>
        </w:rPr>
      </w:pPr>
      <w:r w:rsidRPr="0015754F">
        <w:rPr>
          <w:rFonts w:ascii="Arial" w:hAnsi="Arial" w:cs="Arial"/>
        </w:rPr>
        <w:t>If a person’s work is covered by an 'exemption', then they are ineligible to apply for a WWC Check. However, it is important to consider all the work a person does when deciding whether they are exempt and do not require a WWC Check</w:t>
      </w:r>
    </w:p>
    <w:p w14:paraId="2C6EF205" w14:textId="619F57D2" w:rsidR="00143951" w:rsidRPr="0015754F" w:rsidRDefault="00143951" w:rsidP="00C05D92">
      <w:pPr>
        <w:jc w:val="both"/>
        <w:rPr>
          <w:rFonts w:ascii="Arial" w:hAnsi="Arial" w:cs="Arial"/>
        </w:rPr>
      </w:pPr>
    </w:p>
    <w:p w14:paraId="37476443" w14:textId="77777777" w:rsidR="00143951" w:rsidRPr="0015754F" w:rsidRDefault="00143951" w:rsidP="00C05D92">
      <w:pPr>
        <w:jc w:val="both"/>
        <w:rPr>
          <w:rFonts w:ascii="Arial" w:hAnsi="Arial" w:cs="Arial"/>
          <w:b/>
          <w:bCs/>
        </w:rPr>
      </w:pPr>
      <w:r w:rsidRPr="0015754F">
        <w:rPr>
          <w:rFonts w:ascii="Arial" w:hAnsi="Arial" w:cs="Arial"/>
          <w:b/>
          <w:bCs/>
        </w:rPr>
        <w:t>7. Code of Conduct</w:t>
      </w:r>
    </w:p>
    <w:p w14:paraId="48DE2BE4" w14:textId="7A942B34" w:rsidR="00143951" w:rsidRPr="0015754F" w:rsidRDefault="00C05D92" w:rsidP="00C05D92">
      <w:pPr>
        <w:jc w:val="both"/>
        <w:rPr>
          <w:rFonts w:ascii="Arial" w:hAnsi="Arial" w:cs="Arial"/>
        </w:rPr>
      </w:pPr>
      <w:r w:rsidRPr="0015754F">
        <w:rPr>
          <w:rFonts w:ascii="Arial" w:hAnsi="Arial" w:cs="Arial"/>
        </w:rPr>
        <w:t>(_Club)</w:t>
      </w:r>
      <w:r w:rsidR="00143951" w:rsidRPr="0015754F">
        <w:rPr>
          <w:rFonts w:ascii="Arial" w:hAnsi="Arial" w:cs="Arial"/>
        </w:rPr>
        <w:t xml:space="preserve"> adopts the </w:t>
      </w:r>
      <w:r w:rsidR="009F6A7D" w:rsidRPr="0015754F">
        <w:rPr>
          <w:rFonts w:ascii="Arial" w:hAnsi="Arial" w:cs="Arial"/>
        </w:rPr>
        <w:t xml:space="preserve">Football West </w:t>
      </w:r>
      <w:r w:rsidR="00143951" w:rsidRPr="0015754F">
        <w:rPr>
          <w:rFonts w:ascii="Arial" w:hAnsi="Arial" w:cs="Arial"/>
        </w:rPr>
        <w:t>Code of Conduct and enforces behaviour expectations through:</w:t>
      </w:r>
    </w:p>
    <w:p w14:paraId="0E46A398" w14:textId="0D1AF141" w:rsidR="00143951" w:rsidRPr="0015754F" w:rsidRDefault="00143951" w:rsidP="00C05D92">
      <w:pPr>
        <w:numPr>
          <w:ilvl w:val="0"/>
          <w:numId w:val="7"/>
        </w:numPr>
        <w:jc w:val="both"/>
        <w:rPr>
          <w:rFonts w:ascii="Arial" w:hAnsi="Arial" w:cs="Arial"/>
        </w:rPr>
      </w:pPr>
      <w:r w:rsidRPr="0015754F">
        <w:rPr>
          <w:rFonts w:ascii="Arial" w:hAnsi="Arial" w:cs="Arial"/>
        </w:rPr>
        <w:t>Clear guidance for interaction with children</w:t>
      </w:r>
      <w:r w:rsidR="00B633D4" w:rsidRPr="0015754F">
        <w:rPr>
          <w:rFonts w:ascii="Arial" w:hAnsi="Arial" w:cs="Arial"/>
        </w:rPr>
        <w:t>, including treating children with dignity and respect</w:t>
      </w:r>
    </w:p>
    <w:p w14:paraId="46FEC8EC" w14:textId="77777777" w:rsidR="00143951" w:rsidRPr="0015754F" w:rsidRDefault="00143951" w:rsidP="00C05D92">
      <w:pPr>
        <w:numPr>
          <w:ilvl w:val="0"/>
          <w:numId w:val="7"/>
        </w:numPr>
        <w:jc w:val="both"/>
        <w:rPr>
          <w:rFonts w:ascii="Arial" w:hAnsi="Arial" w:cs="Arial"/>
        </w:rPr>
      </w:pPr>
      <w:r w:rsidRPr="0015754F">
        <w:rPr>
          <w:rFonts w:ascii="Arial" w:hAnsi="Arial" w:cs="Arial"/>
        </w:rPr>
        <w:t>Two-adult rule for supervision</w:t>
      </w:r>
    </w:p>
    <w:p w14:paraId="376EE33F" w14:textId="77777777" w:rsidR="00143951" w:rsidRPr="0015754F" w:rsidRDefault="00143951" w:rsidP="00C05D92">
      <w:pPr>
        <w:numPr>
          <w:ilvl w:val="0"/>
          <w:numId w:val="7"/>
        </w:numPr>
        <w:jc w:val="both"/>
        <w:rPr>
          <w:rFonts w:ascii="Arial" w:hAnsi="Arial" w:cs="Arial"/>
        </w:rPr>
      </w:pPr>
      <w:r w:rsidRPr="0015754F">
        <w:rPr>
          <w:rFonts w:ascii="Arial" w:hAnsi="Arial" w:cs="Arial"/>
        </w:rPr>
        <w:t>No private messaging or gifts to individual children</w:t>
      </w:r>
    </w:p>
    <w:p w14:paraId="3410B5BD" w14:textId="77777777" w:rsidR="00143951" w:rsidRPr="0015754F" w:rsidRDefault="00143951" w:rsidP="00C05D92">
      <w:pPr>
        <w:numPr>
          <w:ilvl w:val="0"/>
          <w:numId w:val="7"/>
        </w:numPr>
        <w:jc w:val="both"/>
        <w:rPr>
          <w:rFonts w:ascii="Arial" w:hAnsi="Arial" w:cs="Arial"/>
        </w:rPr>
      </w:pPr>
      <w:r w:rsidRPr="0015754F">
        <w:rPr>
          <w:rFonts w:ascii="Arial" w:hAnsi="Arial" w:cs="Arial"/>
        </w:rPr>
        <w:t>No favouritism, isolation, or inappropriate physical contact</w:t>
      </w:r>
    </w:p>
    <w:p w14:paraId="30E3B04F" w14:textId="04A9D104" w:rsidR="00B633D4" w:rsidRPr="0015754F" w:rsidRDefault="00B633D4" w:rsidP="00C05D92">
      <w:pPr>
        <w:numPr>
          <w:ilvl w:val="0"/>
          <w:numId w:val="7"/>
        </w:numPr>
        <w:jc w:val="both"/>
        <w:rPr>
          <w:rFonts w:ascii="Arial" w:hAnsi="Arial" w:cs="Arial"/>
        </w:rPr>
      </w:pPr>
      <w:r w:rsidRPr="0015754F">
        <w:rPr>
          <w:rFonts w:ascii="Arial" w:hAnsi="Arial" w:cs="Arial"/>
        </w:rPr>
        <w:t>Avoiding private communication with minors</w:t>
      </w:r>
    </w:p>
    <w:p w14:paraId="3CE529BE" w14:textId="77777777" w:rsidR="00C05D92" w:rsidRPr="0015754F" w:rsidRDefault="00C05D92" w:rsidP="00C05D92">
      <w:pPr>
        <w:jc w:val="both"/>
        <w:rPr>
          <w:rFonts w:ascii="Arial" w:hAnsi="Arial" w:cs="Arial"/>
          <w:b/>
          <w:bCs/>
        </w:rPr>
      </w:pPr>
    </w:p>
    <w:p w14:paraId="2DF43479" w14:textId="77777777" w:rsidR="00C05D92" w:rsidRPr="0015754F" w:rsidRDefault="00C05D92" w:rsidP="00C05D92">
      <w:pPr>
        <w:jc w:val="both"/>
        <w:rPr>
          <w:rFonts w:ascii="Arial" w:hAnsi="Arial" w:cs="Arial"/>
          <w:b/>
          <w:bCs/>
        </w:rPr>
      </w:pPr>
    </w:p>
    <w:p w14:paraId="36C469D4" w14:textId="77777777" w:rsidR="00C05D92" w:rsidRPr="0015754F" w:rsidRDefault="00C05D92" w:rsidP="00C05D92">
      <w:pPr>
        <w:jc w:val="both"/>
        <w:rPr>
          <w:rFonts w:ascii="Arial" w:hAnsi="Arial" w:cs="Arial"/>
          <w:b/>
          <w:bCs/>
        </w:rPr>
      </w:pPr>
    </w:p>
    <w:p w14:paraId="7DD86ED6" w14:textId="0C8DCB7E" w:rsidR="00143951" w:rsidRPr="0015754F" w:rsidRDefault="00143951" w:rsidP="00C05D92">
      <w:pPr>
        <w:jc w:val="both"/>
        <w:rPr>
          <w:rFonts w:ascii="Arial" w:hAnsi="Arial" w:cs="Arial"/>
          <w:b/>
          <w:bCs/>
        </w:rPr>
      </w:pPr>
      <w:r w:rsidRPr="0015754F">
        <w:rPr>
          <w:rFonts w:ascii="Arial" w:hAnsi="Arial" w:cs="Arial"/>
          <w:b/>
          <w:bCs/>
        </w:rPr>
        <w:lastRenderedPageBreak/>
        <w:t>8. Education and Awareness</w:t>
      </w:r>
    </w:p>
    <w:p w14:paraId="732111AF" w14:textId="6AEF008A" w:rsidR="00143951" w:rsidRPr="0015754F" w:rsidRDefault="00C05D92" w:rsidP="00C05D92">
      <w:pPr>
        <w:jc w:val="both"/>
        <w:rPr>
          <w:rFonts w:ascii="Arial" w:hAnsi="Arial" w:cs="Arial"/>
        </w:rPr>
      </w:pPr>
      <w:r w:rsidRPr="0015754F">
        <w:rPr>
          <w:rFonts w:ascii="Arial" w:hAnsi="Arial" w:cs="Arial"/>
        </w:rPr>
        <w:t>(_Club)</w:t>
      </w:r>
      <w:r w:rsidR="00143951" w:rsidRPr="0015754F">
        <w:rPr>
          <w:rFonts w:ascii="Arial" w:hAnsi="Arial" w:cs="Arial"/>
        </w:rPr>
        <w:t xml:space="preserve"> encourages continual learning and understanding through:</w:t>
      </w:r>
    </w:p>
    <w:p w14:paraId="56B04FD9" w14:textId="6AAAC9BD" w:rsidR="00143951" w:rsidRPr="0015754F" w:rsidRDefault="00143951" w:rsidP="00C05D92">
      <w:pPr>
        <w:numPr>
          <w:ilvl w:val="0"/>
          <w:numId w:val="8"/>
        </w:numPr>
        <w:jc w:val="both"/>
        <w:rPr>
          <w:rFonts w:ascii="Arial" w:hAnsi="Arial" w:cs="Arial"/>
        </w:rPr>
      </w:pPr>
      <w:r w:rsidRPr="0015754F">
        <w:rPr>
          <w:rFonts w:ascii="Arial" w:hAnsi="Arial" w:cs="Arial"/>
        </w:rPr>
        <w:t xml:space="preserve">Safeguarding </w:t>
      </w:r>
      <w:r w:rsidR="009F6A7D" w:rsidRPr="0015754F">
        <w:rPr>
          <w:rFonts w:ascii="Arial" w:hAnsi="Arial" w:cs="Arial"/>
        </w:rPr>
        <w:t xml:space="preserve">Children and Young People </w:t>
      </w:r>
      <w:r w:rsidRPr="0015754F">
        <w:rPr>
          <w:rFonts w:ascii="Arial" w:hAnsi="Arial" w:cs="Arial"/>
        </w:rPr>
        <w:t>in Sport Induction (SIA)</w:t>
      </w:r>
    </w:p>
    <w:p w14:paraId="44F4199D" w14:textId="06C58DCD" w:rsidR="00143951" w:rsidRPr="0015754F" w:rsidRDefault="00143951" w:rsidP="00C05D92">
      <w:pPr>
        <w:numPr>
          <w:ilvl w:val="0"/>
          <w:numId w:val="8"/>
        </w:numPr>
        <w:jc w:val="both"/>
        <w:rPr>
          <w:rFonts w:ascii="Arial" w:hAnsi="Arial" w:cs="Arial"/>
        </w:rPr>
      </w:pPr>
      <w:r w:rsidRPr="0015754F">
        <w:rPr>
          <w:rFonts w:ascii="Arial" w:hAnsi="Arial" w:cs="Arial"/>
        </w:rPr>
        <w:t>Child</w:t>
      </w:r>
      <w:r w:rsidR="00C05D92" w:rsidRPr="0015754F">
        <w:rPr>
          <w:rFonts w:ascii="Arial" w:hAnsi="Arial" w:cs="Arial"/>
        </w:rPr>
        <w:t xml:space="preserve"> </w:t>
      </w:r>
      <w:r w:rsidR="002C501F" w:rsidRPr="0015754F">
        <w:rPr>
          <w:rFonts w:ascii="Arial" w:hAnsi="Arial" w:cs="Arial"/>
        </w:rPr>
        <w:t>Sa</w:t>
      </w:r>
      <w:r w:rsidRPr="0015754F">
        <w:rPr>
          <w:rFonts w:ascii="Arial" w:hAnsi="Arial" w:cs="Arial"/>
        </w:rPr>
        <w:t>fe Practices Booklet</w:t>
      </w:r>
    </w:p>
    <w:p w14:paraId="63877772" w14:textId="77777777" w:rsidR="00143951" w:rsidRPr="0015754F" w:rsidRDefault="00143951" w:rsidP="00C05D92">
      <w:pPr>
        <w:numPr>
          <w:ilvl w:val="0"/>
          <w:numId w:val="8"/>
        </w:numPr>
        <w:jc w:val="both"/>
        <w:rPr>
          <w:rFonts w:ascii="Arial" w:hAnsi="Arial" w:cs="Arial"/>
        </w:rPr>
      </w:pPr>
      <w:r w:rsidRPr="0015754F">
        <w:rPr>
          <w:rFonts w:ascii="Arial" w:hAnsi="Arial" w:cs="Arial"/>
        </w:rPr>
        <w:t>Protective Behaviours in Sport Animation</w:t>
      </w:r>
    </w:p>
    <w:p w14:paraId="5EFE4154" w14:textId="77777777" w:rsidR="00143951" w:rsidRPr="0015754F" w:rsidRDefault="00143951" w:rsidP="00C05D92">
      <w:pPr>
        <w:numPr>
          <w:ilvl w:val="0"/>
          <w:numId w:val="8"/>
        </w:numPr>
        <w:jc w:val="both"/>
        <w:rPr>
          <w:rFonts w:ascii="Arial" w:hAnsi="Arial" w:cs="Arial"/>
        </w:rPr>
      </w:pPr>
      <w:r w:rsidRPr="0015754F">
        <w:rPr>
          <w:rFonts w:ascii="Arial" w:hAnsi="Arial" w:cs="Arial"/>
        </w:rPr>
        <w:t>Access to Your Rights at Sport (7–12 years) and How Your Sport Looks After Kids resources</w:t>
      </w:r>
    </w:p>
    <w:p w14:paraId="5B1D2974" w14:textId="77777777" w:rsidR="00143951" w:rsidRPr="0015754F" w:rsidRDefault="00143951" w:rsidP="00C05D92">
      <w:pPr>
        <w:numPr>
          <w:ilvl w:val="0"/>
          <w:numId w:val="8"/>
        </w:numPr>
        <w:jc w:val="both"/>
        <w:rPr>
          <w:rFonts w:ascii="Arial" w:hAnsi="Arial" w:cs="Arial"/>
        </w:rPr>
      </w:pPr>
      <w:r w:rsidRPr="0015754F">
        <w:rPr>
          <w:rFonts w:ascii="Arial" w:hAnsi="Arial" w:cs="Arial"/>
        </w:rPr>
        <w:t>Parental guidance to report abuse through Health Direct or Child Protection services</w:t>
      </w:r>
    </w:p>
    <w:p w14:paraId="08CC1D3D" w14:textId="587FF321" w:rsidR="00143951" w:rsidRPr="0015754F" w:rsidRDefault="00143951" w:rsidP="00C05D92">
      <w:pPr>
        <w:jc w:val="both"/>
        <w:rPr>
          <w:rFonts w:ascii="Arial" w:hAnsi="Arial" w:cs="Arial"/>
          <w:b/>
          <w:bCs/>
        </w:rPr>
      </w:pPr>
    </w:p>
    <w:p w14:paraId="198A5553" w14:textId="77777777" w:rsidR="00143951" w:rsidRPr="0015754F" w:rsidRDefault="00143951" w:rsidP="00C05D92">
      <w:pPr>
        <w:jc w:val="both"/>
        <w:rPr>
          <w:rFonts w:ascii="Arial" w:hAnsi="Arial" w:cs="Arial"/>
          <w:b/>
          <w:bCs/>
        </w:rPr>
      </w:pPr>
      <w:r w:rsidRPr="0015754F">
        <w:rPr>
          <w:rFonts w:ascii="Arial" w:hAnsi="Arial" w:cs="Arial"/>
          <w:b/>
          <w:bCs/>
        </w:rPr>
        <w:t>9. Risk Management</w:t>
      </w:r>
    </w:p>
    <w:p w14:paraId="6AF8126A" w14:textId="79A5B46A" w:rsidR="00143951" w:rsidRPr="0015754F" w:rsidRDefault="00C05D92" w:rsidP="00C05D92">
      <w:pPr>
        <w:jc w:val="both"/>
        <w:rPr>
          <w:rFonts w:ascii="Arial" w:hAnsi="Arial" w:cs="Arial"/>
        </w:rPr>
      </w:pPr>
      <w:r w:rsidRPr="0015754F">
        <w:rPr>
          <w:rFonts w:ascii="Arial" w:hAnsi="Arial" w:cs="Arial"/>
        </w:rPr>
        <w:t>(_Club)</w:t>
      </w:r>
      <w:r w:rsidR="00143951" w:rsidRPr="0015754F">
        <w:rPr>
          <w:rFonts w:ascii="Arial" w:hAnsi="Arial" w:cs="Arial"/>
        </w:rPr>
        <w:t xml:space="preserve"> implements the </w:t>
      </w:r>
      <w:r w:rsidR="009F6A7D" w:rsidRPr="0015754F">
        <w:rPr>
          <w:rFonts w:ascii="Arial" w:hAnsi="Arial" w:cs="Arial"/>
        </w:rPr>
        <w:t xml:space="preserve">Football West </w:t>
      </w:r>
      <w:r w:rsidR="00143951" w:rsidRPr="0015754F">
        <w:rPr>
          <w:rFonts w:ascii="Arial" w:hAnsi="Arial" w:cs="Arial"/>
        </w:rPr>
        <w:t>Child Safeguarding Risk Management Framework and:</w:t>
      </w:r>
    </w:p>
    <w:p w14:paraId="49E74E5D" w14:textId="77777777" w:rsidR="00143951" w:rsidRPr="0015754F" w:rsidRDefault="00143951" w:rsidP="00C05D92">
      <w:pPr>
        <w:numPr>
          <w:ilvl w:val="0"/>
          <w:numId w:val="9"/>
        </w:numPr>
        <w:jc w:val="both"/>
        <w:rPr>
          <w:rFonts w:ascii="Arial" w:hAnsi="Arial" w:cs="Arial"/>
        </w:rPr>
      </w:pPr>
      <w:r w:rsidRPr="0015754F">
        <w:rPr>
          <w:rFonts w:ascii="Arial" w:hAnsi="Arial" w:cs="Arial"/>
        </w:rPr>
        <w:t>Conducts safety reviews for all club environments</w:t>
      </w:r>
    </w:p>
    <w:p w14:paraId="49B62851" w14:textId="77777777" w:rsidR="00143951" w:rsidRPr="0015754F" w:rsidRDefault="00143951" w:rsidP="00C05D92">
      <w:pPr>
        <w:numPr>
          <w:ilvl w:val="0"/>
          <w:numId w:val="9"/>
        </w:numPr>
        <w:jc w:val="both"/>
        <w:rPr>
          <w:rFonts w:ascii="Arial" w:hAnsi="Arial" w:cs="Arial"/>
        </w:rPr>
      </w:pPr>
      <w:r w:rsidRPr="0015754F">
        <w:rPr>
          <w:rFonts w:ascii="Arial" w:hAnsi="Arial" w:cs="Arial"/>
        </w:rPr>
        <w:t>Ensures visibility in training, transport and change rooms</w:t>
      </w:r>
    </w:p>
    <w:p w14:paraId="1B41890D" w14:textId="3AA32603" w:rsidR="00405EE7" w:rsidRPr="0015754F" w:rsidRDefault="00405EE7" w:rsidP="00C05D92">
      <w:pPr>
        <w:numPr>
          <w:ilvl w:val="0"/>
          <w:numId w:val="9"/>
        </w:numPr>
        <w:jc w:val="both"/>
        <w:rPr>
          <w:rFonts w:ascii="Arial" w:hAnsi="Arial" w:cs="Arial"/>
        </w:rPr>
      </w:pPr>
      <w:r w:rsidRPr="0015754F">
        <w:rPr>
          <w:rFonts w:ascii="Arial" w:hAnsi="Arial" w:cs="Arial"/>
        </w:rPr>
        <w:t>Keep change rooms and amenities monitored while preserving privacy</w:t>
      </w:r>
    </w:p>
    <w:p w14:paraId="6C357FCB" w14:textId="77777777" w:rsidR="00143951" w:rsidRPr="0015754F" w:rsidRDefault="00143951" w:rsidP="00C05D92">
      <w:pPr>
        <w:numPr>
          <w:ilvl w:val="0"/>
          <w:numId w:val="9"/>
        </w:numPr>
        <w:jc w:val="both"/>
        <w:rPr>
          <w:rFonts w:ascii="Arial" w:hAnsi="Arial" w:cs="Arial"/>
        </w:rPr>
      </w:pPr>
      <w:r w:rsidRPr="0015754F">
        <w:rPr>
          <w:rFonts w:ascii="Arial" w:hAnsi="Arial" w:cs="Arial"/>
        </w:rPr>
        <w:t>Avoids situations where a child is left alone with a single adult</w:t>
      </w:r>
    </w:p>
    <w:p w14:paraId="5B747CD0" w14:textId="77777777" w:rsidR="00143951" w:rsidRPr="0015754F" w:rsidRDefault="00143951" w:rsidP="00C05D92">
      <w:pPr>
        <w:numPr>
          <w:ilvl w:val="0"/>
          <w:numId w:val="9"/>
        </w:numPr>
        <w:jc w:val="both"/>
        <w:rPr>
          <w:rFonts w:ascii="Arial" w:hAnsi="Arial" w:cs="Arial"/>
        </w:rPr>
      </w:pPr>
      <w:r w:rsidRPr="0015754F">
        <w:rPr>
          <w:rFonts w:ascii="Arial" w:hAnsi="Arial" w:cs="Arial"/>
        </w:rPr>
        <w:t>Considers specific needs of children from diverse backgrounds</w:t>
      </w:r>
    </w:p>
    <w:p w14:paraId="61A77707" w14:textId="708E22BA" w:rsidR="00405EE7" w:rsidRPr="0015754F" w:rsidRDefault="00405EE7" w:rsidP="00C05D92">
      <w:pPr>
        <w:numPr>
          <w:ilvl w:val="0"/>
          <w:numId w:val="9"/>
        </w:numPr>
        <w:jc w:val="both"/>
        <w:rPr>
          <w:rFonts w:ascii="Arial" w:hAnsi="Arial" w:cs="Arial"/>
        </w:rPr>
      </w:pPr>
      <w:r w:rsidRPr="0015754F">
        <w:rPr>
          <w:rFonts w:ascii="Arial" w:hAnsi="Arial" w:cs="Arial"/>
        </w:rPr>
        <w:t>Provide safe communication and complaint options for children</w:t>
      </w:r>
    </w:p>
    <w:p w14:paraId="64139BB8" w14:textId="77777777" w:rsidR="00C05D92" w:rsidRPr="0015754F" w:rsidRDefault="00C05D92" w:rsidP="00C05D92">
      <w:pPr>
        <w:jc w:val="both"/>
        <w:rPr>
          <w:rFonts w:ascii="Arial" w:hAnsi="Arial" w:cs="Arial"/>
          <w:b/>
          <w:bCs/>
        </w:rPr>
      </w:pPr>
    </w:p>
    <w:p w14:paraId="4DCB6856" w14:textId="77777777" w:rsidR="00C05D92" w:rsidRPr="0015754F" w:rsidRDefault="00C05D92" w:rsidP="00C05D92">
      <w:pPr>
        <w:jc w:val="both"/>
        <w:rPr>
          <w:rFonts w:ascii="Arial" w:hAnsi="Arial" w:cs="Arial"/>
          <w:b/>
          <w:bCs/>
        </w:rPr>
      </w:pPr>
    </w:p>
    <w:p w14:paraId="1C05DE8C" w14:textId="77777777" w:rsidR="00C05D92" w:rsidRPr="0015754F" w:rsidRDefault="00C05D92" w:rsidP="00C05D92">
      <w:pPr>
        <w:jc w:val="both"/>
        <w:rPr>
          <w:rFonts w:ascii="Arial" w:hAnsi="Arial" w:cs="Arial"/>
          <w:b/>
          <w:bCs/>
        </w:rPr>
      </w:pPr>
    </w:p>
    <w:p w14:paraId="70575A22" w14:textId="77777777" w:rsidR="00C05D92" w:rsidRPr="0015754F" w:rsidRDefault="00C05D92" w:rsidP="00C05D92">
      <w:pPr>
        <w:jc w:val="both"/>
        <w:rPr>
          <w:rFonts w:ascii="Arial" w:hAnsi="Arial" w:cs="Arial"/>
          <w:b/>
          <w:bCs/>
        </w:rPr>
      </w:pPr>
    </w:p>
    <w:p w14:paraId="74F9A19C" w14:textId="77777777" w:rsidR="00C05D92" w:rsidRPr="0015754F" w:rsidRDefault="00C05D92" w:rsidP="00C05D92">
      <w:pPr>
        <w:jc w:val="both"/>
        <w:rPr>
          <w:rFonts w:ascii="Arial" w:hAnsi="Arial" w:cs="Arial"/>
          <w:b/>
          <w:bCs/>
        </w:rPr>
      </w:pPr>
    </w:p>
    <w:p w14:paraId="2050CE66" w14:textId="77777777" w:rsidR="00C05D92" w:rsidRPr="0015754F" w:rsidRDefault="00C05D92" w:rsidP="00C05D92">
      <w:pPr>
        <w:jc w:val="both"/>
        <w:rPr>
          <w:rFonts w:ascii="Arial" w:hAnsi="Arial" w:cs="Arial"/>
          <w:b/>
          <w:bCs/>
        </w:rPr>
      </w:pPr>
    </w:p>
    <w:p w14:paraId="5641114F" w14:textId="77777777" w:rsidR="00C05D92" w:rsidRPr="0015754F" w:rsidRDefault="00C05D92" w:rsidP="00C05D92">
      <w:pPr>
        <w:jc w:val="both"/>
        <w:rPr>
          <w:rFonts w:ascii="Arial" w:hAnsi="Arial" w:cs="Arial"/>
          <w:b/>
          <w:bCs/>
        </w:rPr>
      </w:pPr>
    </w:p>
    <w:p w14:paraId="10161AB6" w14:textId="77777777" w:rsidR="00C05D92" w:rsidRPr="0015754F" w:rsidRDefault="00C05D92" w:rsidP="00C05D92">
      <w:pPr>
        <w:jc w:val="both"/>
        <w:rPr>
          <w:rFonts w:ascii="Arial" w:hAnsi="Arial" w:cs="Arial"/>
          <w:b/>
          <w:bCs/>
        </w:rPr>
      </w:pPr>
    </w:p>
    <w:p w14:paraId="41C68566" w14:textId="77777777" w:rsidR="00C05D92" w:rsidRPr="0015754F" w:rsidRDefault="00C05D92" w:rsidP="00C05D92">
      <w:pPr>
        <w:jc w:val="both"/>
        <w:rPr>
          <w:rFonts w:ascii="Arial" w:hAnsi="Arial" w:cs="Arial"/>
          <w:b/>
          <w:bCs/>
        </w:rPr>
      </w:pPr>
    </w:p>
    <w:p w14:paraId="0F5DE291" w14:textId="77777777" w:rsidR="00C05D92" w:rsidRPr="0015754F" w:rsidRDefault="00C05D92" w:rsidP="00C05D92">
      <w:pPr>
        <w:jc w:val="both"/>
        <w:rPr>
          <w:rFonts w:ascii="Arial" w:hAnsi="Arial" w:cs="Arial"/>
          <w:b/>
          <w:bCs/>
        </w:rPr>
      </w:pPr>
    </w:p>
    <w:p w14:paraId="14647038" w14:textId="77777777" w:rsidR="00C05D92" w:rsidRPr="0015754F" w:rsidRDefault="00C05D92" w:rsidP="00C05D92">
      <w:pPr>
        <w:jc w:val="both"/>
        <w:rPr>
          <w:rFonts w:ascii="Arial" w:hAnsi="Arial" w:cs="Arial"/>
          <w:b/>
          <w:bCs/>
        </w:rPr>
      </w:pPr>
    </w:p>
    <w:p w14:paraId="4D21D115" w14:textId="77777777" w:rsidR="00C05D92" w:rsidRPr="0015754F" w:rsidRDefault="00C05D92" w:rsidP="00C05D92">
      <w:pPr>
        <w:jc w:val="both"/>
        <w:rPr>
          <w:rFonts w:ascii="Arial" w:hAnsi="Arial" w:cs="Arial"/>
          <w:b/>
          <w:bCs/>
        </w:rPr>
      </w:pPr>
    </w:p>
    <w:p w14:paraId="444998C9" w14:textId="77777777" w:rsidR="00C05D92" w:rsidRPr="0015754F" w:rsidRDefault="00C05D92" w:rsidP="00C05D92">
      <w:pPr>
        <w:jc w:val="both"/>
        <w:rPr>
          <w:rFonts w:ascii="Arial" w:hAnsi="Arial" w:cs="Arial"/>
          <w:b/>
          <w:bCs/>
        </w:rPr>
      </w:pPr>
    </w:p>
    <w:p w14:paraId="34E8019D" w14:textId="77777777" w:rsidR="00C05D92" w:rsidRPr="0015754F" w:rsidRDefault="00C05D92" w:rsidP="00C05D92">
      <w:pPr>
        <w:jc w:val="both"/>
        <w:rPr>
          <w:rFonts w:ascii="Arial" w:hAnsi="Arial" w:cs="Arial"/>
          <w:b/>
          <w:bCs/>
        </w:rPr>
      </w:pPr>
    </w:p>
    <w:p w14:paraId="6D85A353" w14:textId="77777777" w:rsidR="00C05D92" w:rsidRPr="0015754F" w:rsidRDefault="00C05D92" w:rsidP="00C05D92">
      <w:pPr>
        <w:jc w:val="both"/>
        <w:rPr>
          <w:rFonts w:ascii="Arial" w:hAnsi="Arial" w:cs="Arial"/>
          <w:b/>
          <w:bCs/>
        </w:rPr>
      </w:pPr>
    </w:p>
    <w:p w14:paraId="7A598C8D" w14:textId="77777777" w:rsidR="00C05D92" w:rsidRPr="0015754F" w:rsidRDefault="00C05D92" w:rsidP="00C05D92">
      <w:pPr>
        <w:jc w:val="both"/>
        <w:rPr>
          <w:rFonts w:ascii="Arial" w:hAnsi="Arial" w:cs="Arial"/>
          <w:b/>
          <w:bCs/>
        </w:rPr>
      </w:pPr>
    </w:p>
    <w:p w14:paraId="039562CB" w14:textId="3AD78D6E" w:rsidR="002D3695" w:rsidRPr="0015754F" w:rsidRDefault="002D3695" w:rsidP="00C05D92">
      <w:pPr>
        <w:jc w:val="both"/>
        <w:rPr>
          <w:rFonts w:ascii="Arial" w:hAnsi="Arial" w:cs="Arial"/>
          <w:b/>
          <w:bCs/>
        </w:rPr>
      </w:pPr>
      <w:r w:rsidRPr="0015754F">
        <w:rPr>
          <w:rFonts w:ascii="Arial" w:hAnsi="Arial" w:cs="Arial"/>
          <w:b/>
          <w:bCs/>
        </w:rPr>
        <w:lastRenderedPageBreak/>
        <w:t>10. Responding to Concerns</w:t>
      </w:r>
    </w:p>
    <w:p w14:paraId="14FBC729" w14:textId="77777777" w:rsidR="002D3695" w:rsidRPr="0015754F" w:rsidRDefault="002D3695" w:rsidP="00C05D92">
      <w:pPr>
        <w:jc w:val="both"/>
        <w:rPr>
          <w:rFonts w:ascii="Arial" w:hAnsi="Arial" w:cs="Arial"/>
          <w:b/>
          <w:bCs/>
        </w:rPr>
      </w:pPr>
      <w:r w:rsidRPr="0015754F">
        <w:rPr>
          <w:rFonts w:ascii="Arial" w:hAnsi="Arial" w:cs="Arial"/>
          <w:b/>
          <w:bCs/>
        </w:rPr>
        <w:t>10.1 Complaints Process</w:t>
      </w:r>
    </w:p>
    <w:p w14:paraId="400AA015" w14:textId="5C371609" w:rsidR="00D45468" w:rsidRPr="0015754F" w:rsidRDefault="00D45468" w:rsidP="00C05D92">
      <w:pPr>
        <w:jc w:val="both"/>
        <w:rPr>
          <w:rFonts w:ascii="Arial" w:hAnsi="Arial" w:cs="Arial"/>
        </w:rPr>
      </w:pPr>
      <w:r w:rsidRPr="0015754F">
        <w:rPr>
          <w:rFonts w:ascii="Arial" w:hAnsi="Arial" w:cs="Arial"/>
        </w:rPr>
        <w:t xml:space="preserve">The following flow chart should be following when lodging a complaint with </w:t>
      </w:r>
      <w:r w:rsidR="00C05D92" w:rsidRPr="0015754F">
        <w:rPr>
          <w:rFonts w:ascii="Arial" w:hAnsi="Arial" w:cs="Arial"/>
        </w:rPr>
        <w:t>(_Club):</w:t>
      </w:r>
    </w:p>
    <w:p w14:paraId="6A8F7FFB" w14:textId="331D5992" w:rsidR="00D45468" w:rsidRPr="0015754F" w:rsidRDefault="00625321" w:rsidP="00C05D92">
      <w:pPr>
        <w:jc w:val="both"/>
        <w:rPr>
          <w:rFonts w:ascii="Arial" w:hAnsi="Arial" w:cs="Arial"/>
          <w:b/>
          <w:bCs/>
        </w:rPr>
      </w:pPr>
      <w:r w:rsidRPr="0015754F">
        <w:rPr>
          <w:rFonts w:ascii="Arial" w:hAnsi="Arial" w:cs="Arial"/>
          <w:noProof/>
        </w:rPr>
        <w:drawing>
          <wp:inline distT="0" distB="0" distL="0" distR="0" wp14:anchorId="10EE8688" wp14:editId="2956D2A1">
            <wp:extent cx="5731510" cy="5984875"/>
            <wp:effectExtent l="0" t="0" r="0" b="0"/>
            <wp:docPr id="1578149883" name="Picture 2" descr="MPF Complaint Flowchart (Dec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F Complaint Flowchart (Dec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984875"/>
                    </a:xfrm>
                    <a:prstGeom prst="rect">
                      <a:avLst/>
                    </a:prstGeom>
                    <a:noFill/>
                    <a:ln>
                      <a:noFill/>
                    </a:ln>
                  </pic:spPr>
                </pic:pic>
              </a:graphicData>
            </a:graphic>
          </wp:inline>
        </w:drawing>
      </w:r>
    </w:p>
    <w:p w14:paraId="077DDD9A" w14:textId="3F90DA8E" w:rsidR="00C05D92" w:rsidRPr="0015754F" w:rsidRDefault="00C05D92" w:rsidP="00C05D92">
      <w:pPr>
        <w:jc w:val="both"/>
        <w:rPr>
          <w:rFonts w:ascii="Arial" w:hAnsi="Arial" w:cs="Arial"/>
          <w:sz w:val="18"/>
          <w:szCs w:val="18"/>
        </w:rPr>
      </w:pPr>
      <w:r w:rsidRPr="0015754F">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18E6947A" wp14:editId="5053717D">
                <wp:simplePos x="0" y="0"/>
                <wp:positionH relativeFrom="column">
                  <wp:posOffset>335915</wp:posOffset>
                </wp:positionH>
                <wp:positionV relativeFrom="paragraph">
                  <wp:posOffset>182245</wp:posOffset>
                </wp:positionV>
                <wp:extent cx="4864735"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1404620"/>
                        </a:xfrm>
                        <a:prstGeom prst="rect">
                          <a:avLst/>
                        </a:prstGeom>
                        <a:solidFill>
                          <a:srgbClr val="FFFFFF"/>
                        </a:solidFill>
                        <a:ln w="9525">
                          <a:noFill/>
                          <a:miter lim="800000"/>
                          <a:headEnd/>
                          <a:tailEnd/>
                        </a:ln>
                      </wps:spPr>
                      <wps:txbx>
                        <w:txbxContent>
                          <w:p w14:paraId="63679FF9" w14:textId="10D41199" w:rsidR="00C05D92" w:rsidRPr="003B2800" w:rsidRDefault="00C05D92" w:rsidP="00C05D92">
                            <w:pPr>
                              <w:pStyle w:val="ListParagraph"/>
                              <w:numPr>
                                <w:ilvl w:val="0"/>
                                <w:numId w:val="18"/>
                              </w:numPr>
                              <w:rPr>
                                <w:rFonts w:ascii="Arial" w:hAnsi="Arial" w:cs="Arial"/>
                              </w:rPr>
                            </w:pPr>
                            <w:r w:rsidRPr="003B2800">
                              <w:rPr>
                                <w:rFonts w:ascii="Arial" w:hAnsi="Arial" w:cs="Arial"/>
                              </w:rPr>
                              <w:t>(_Club)</w:t>
                            </w:r>
                          </w:p>
                          <w:p w14:paraId="3D30829F" w14:textId="2AC50543" w:rsidR="00C05D92" w:rsidRPr="003B2800" w:rsidRDefault="00C05D92" w:rsidP="00C05D92">
                            <w:pPr>
                              <w:pStyle w:val="ListParagraph"/>
                              <w:numPr>
                                <w:ilvl w:val="0"/>
                                <w:numId w:val="18"/>
                              </w:numPr>
                              <w:rPr>
                                <w:rFonts w:ascii="Arial" w:hAnsi="Arial" w:cs="Arial"/>
                              </w:rPr>
                            </w:pPr>
                            <w:r w:rsidRPr="003B2800">
                              <w:rPr>
                                <w:rFonts w:ascii="Arial" w:hAnsi="Arial" w:cs="Arial"/>
                              </w:rPr>
                              <w:t xml:space="preserve">Football West: </w:t>
                            </w:r>
                            <w:hyperlink r:id="rId6" w:history="1">
                              <w:r w:rsidRPr="003B2800">
                                <w:rPr>
                                  <w:rStyle w:val="Hyperlink"/>
                                  <w:rFonts w:ascii="Arial" w:hAnsi="Arial" w:cs="Arial"/>
                                </w:rPr>
                                <w:t>Intergrity@footballwest.com.au</w:t>
                              </w:r>
                            </w:hyperlink>
                          </w:p>
                          <w:p w14:paraId="039F59F9" w14:textId="2FF158AA" w:rsidR="00C05D92" w:rsidRPr="003B2800" w:rsidRDefault="00C05D92" w:rsidP="00C05D92">
                            <w:pPr>
                              <w:pStyle w:val="ListParagraph"/>
                              <w:numPr>
                                <w:ilvl w:val="0"/>
                                <w:numId w:val="18"/>
                              </w:numPr>
                              <w:rPr>
                                <w:rFonts w:ascii="Arial" w:hAnsi="Arial" w:cs="Arial"/>
                              </w:rPr>
                            </w:pPr>
                            <w:r w:rsidRPr="003B2800">
                              <w:rPr>
                                <w:rFonts w:ascii="Arial" w:hAnsi="Arial" w:cs="Arial"/>
                              </w:rPr>
                              <w:t xml:space="preserve">Football Australia : </w:t>
                            </w:r>
                            <w:hyperlink r:id="rId7" w:history="1">
                              <w:r w:rsidRPr="003B2800">
                                <w:rPr>
                                  <w:rStyle w:val="Hyperlink"/>
                                  <w:rFonts w:ascii="Arial" w:hAnsi="Arial" w:cs="Arial"/>
                                </w:rPr>
                                <w:t>HERE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6947A" id="_x0000_t202" coordsize="21600,21600" o:spt="202" path="m,l,21600r21600,l21600,xe">
                <v:stroke joinstyle="miter"/>
                <v:path gradientshapeok="t" o:connecttype="rect"/>
              </v:shapetype>
              <v:shape id="Text Box 2" o:spid="_x0000_s1026" type="#_x0000_t202" style="position:absolute;left:0;text-align:left;margin-left:26.45pt;margin-top:14.35pt;width:383.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QwDwIAAPcDAAAOAAAAZHJzL2Uyb0RvYy54bWysU9tu2zAMfR+wfxD0vtjJnDQ14hRdugwD&#10;ugvQ7QMUWY6FyaJGKbG7ry8lp2nQvQ3Tg0CK1BF5eLS6GTrDjgq9Blvx6STnTFkJtbb7iv/8sX23&#10;5MwHYWthwKqKPyrPb9Zv36x6V6oZtGBqhYxArC97V/E2BFdmmZet6oSfgFOWgg1gJwK5uM9qFD2h&#10;dyab5fki6wFrhyCV93R6Nwb5OuE3jZLhW9N4FZipONUW0o5p38U9W69EuUfhWi1PZYh/qKIT2tKj&#10;Z6g7EQQ7oP4LqtMSwUMTJhK6DJpGS5V6oG6m+atuHlrhVOqFyPHuTJP/f7Dy6/HBfUcWhg8w0ABT&#10;E97dg/zlmYVNK+xe3SJC3ypR08PTSFnWO1+erkaqfekjyK7/AjUNWRwCJKChwS6yQn0yQqcBPJ5J&#10;V0Ngkg6L5aK4ej/nTFJsWuTFYpbGkony+bpDHz4p6Fg0Ko401QQvjvc+xHJE+ZwSX/NgdL3VxiQH&#10;97uNQXYUpIBtWqmDV2nGsr7i1/PZPCFbiPeTODodSKFGdxVf5nGNmol0fLR1SglCm9GmSow98RMp&#10;GckJw26gxMjTDupHYgphVCL9HDJawD+c9aTCivvfB4GKM/PZEtvX06KIsk1OMb8iahheRnaXEWEl&#10;QVU8cDaam5CknnhwtzSVrU58vVRyqpXUlWg8/YQo30s/Zb381/UTAAAA//8DAFBLAwQUAAYACAAA&#10;ACEAziKGHt0AAAAJAQAADwAAAGRycy9kb3ducmV2LnhtbEyPzU7DMBCE70i8g7VI3KjTiEIS4lQV&#10;FRcOSBQkOLrxJo7wn2w3DW/PcoLjzoxmv2m3izVsxpgm7wSsVwUwdL1XkxsFvL893VTAUpZOSeMd&#10;CvjGBNvu8qKVjfJn94rzIY+MSlxqpACdc2g4T71GK9PKB3TkDT5amemMI1dRnqncGl4WxR23cnL0&#10;QcuAjxr7r8PJCviwelL7+PI5KDPvn4fdJiwxCHF9tewegGVc8l8YfvEJHTpiOvqTU4kZAZuypqSA&#10;sroHRn61rmnbkYTbugbetfz/gu4HAAD//wMAUEsBAi0AFAAGAAgAAAAhALaDOJL+AAAA4QEAABMA&#10;AAAAAAAAAAAAAAAAAAAAAFtDb250ZW50X1R5cGVzXS54bWxQSwECLQAUAAYACAAAACEAOP0h/9YA&#10;AACUAQAACwAAAAAAAAAAAAAAAAAvAQAAX3JlbHMvLnJlbHNQSwECLQAUAAYACAAAACEA/T4UMA8C&#10;AAD3AwAADgAAAAAAAAAAAAAAAAAuAgAAZHJzL2Uyb0RvYy54bWxQSwECLQAUAAYACAAAACEAziKG&#10;Ht0AAAAJAQAADwAAAAAAAAAAAAAAAABpBAAAZHJzL2Rvd25yZXYueG1sUEsFBgAAAAAEAAQA8wAA&#10;AHMFAAAAAA==&#10;" stroked="f">
                <v:textbox style="mso-fit-shape-to-text:t">
                  <w:txbxContent>
                    <w:p w14:paraId="63679FF9" w14:textId="10D41199" w:rsidR="00C05D92" w:rsidRPr="003B2800" w:rsidRDefault="00C05D92" w:rsidP="00C05D92">
                      <w:pPr>
                        <w:pStyle w:val="ListParagraph"/>
                        <w:numPr>
                          <w:ilvl w:val="0"/>
                          <w:numId w:val="18"/>
                        </w:numPr>
                        <w:rPr>
                          <w:rFonts w:ascii="Arial" w:hAnsi="Arial" w:cs="Arial"/>
                        </w:rPr>
                      </w:pPr>
                      <w:r w:rsidRPr="003B2800">
                        <w:rPr>
                          <w:rFonts w:ascii="Arial" w:hAnsi="Arial" w:cs="Arial"/>
                        </w:rPr>
                        <w:t>(_Club)</w:t>
                      </w:r>
                    </w:p>
                    <w:p w14:paraId="3D30829F" w14:textId="2AC50543" w:rsidR="00C05D92" w:rsidRPr="003B2800" w:rsidRDefault="00C05D92" w:rsidP="00C05D92">
                      <w:pPr>
                        <w:pStyle w:val="ListParagraph"/>
                        <w:numPr>
                          <w:ilvl w:val="0"/>
                          <w:numId w:val="18"/>
                        </w:numPr>
                        <w:rPr>
                          <w:rFonts w:ascii="Arial" w:hAnsi="Arial" w:cs="Arial"/>
                        </w:rPr>
                      </w:pPr>
                      <w:r w:rsidRPr="003B2800">
                        <w:rPr>
                          <w:rFonts w:ascii="Arial" w:hAnsi="Arial" w:cs="Arial"/>
                        </w:rPr>
                        <w:t xml:space="preserve">Football West: </w:t>
                      </w:r>
                      <w:hyperlink r:id="rId8" w:history="1">
                        <w:r w:rsidRPr="003B2800">
                          <w:rPr>
                            <w:rStyle w:val="Hyperlink"/>
                            <w:rFonts w:ascii="Arial" w:hAnsi="Arial" w:cs="Arial"/>
                          </w:rPr>
                          <w:t>Intergrity@footballwest.com.au</w:t>
                        </w:r>
                      </w:hyperlink>
                    </w:p>
                    <w:p w14:paraId="039F59F9" w14:textId="2FF158AA" w:rsidR="00C05D92" w:rsidRPr="003B2800" w:rsidRDefault="00C05D92" w:rsidP="00C05D92">
                      <w:pPr>
                        <w:pStyle w:val="ListParagraph"/>
                        <w:numPr>
                          <w:ilvl w:val="0"/>
                          <w:numId w:val="18"/>
                        </w:numPr>
                        <w:rPr>
                          <w:rFonts w:ascii="Arial" w:hAnsi="Arial" w:cs="Arial"/>
                        </w:rPr>
                      </w:pPr>
                      <w:r w:rsidRPr="003B2800">
                        <w:rPr>
                          <w:rFonts w:ascii="Arial" w:hAnsi="Arial" w:cs="Arial"/>
                        </w:rPr>
                        <w:t xml:space="preserve">Football Australia : </w:t>
                      </w:r>
                      <w:hyperlink r:id="rId9" w:history="1">
                        <w:r w:rsidRPr="003B2800">
                          <w:rPr>
                            <w:rStyle w:val="Hyperlink"/>
                            <w:rFonts w:ascii="Arial" w:hAnsi="Arial" w:cs="Arial"/>
                          </w:rPr>
                          <w:t>HERE</w:t>
                        </w:r>
                      </w:hyperlink>
                    </w:p>
                  </w:txbxContent>
                </v:textbox>
                <w10:wrap type="square"/>
              </v:shape>
            </w:pict>
          </mc:Fallback>
        </mc:AlternateContent>
      </w:r>
    </w:p>
    <w:p w14:paraId="7603E387" w14:textId="77777777" w:rsidR="00C05D92" w:rsidRPr="0015754F" w:rsidRDefault="00C05D92" w:rsidP="00C05D92">
      <w:pPr>
        <w:jc w:val="both"/>
        <w:rPr>
          <w:rFonts w:ascii="Arial" w:hAnsi="Arial" w:cs="Arial"/>
          <w:sz w:val="18"/>
          <w:szCs w:val="18"/>
        </w:rPr>
      </w:pPr>
    </w:p>
    <w:p w14:paraId="466FE784" w14:textId="77777777" w:rsidR="00C05D92" w:rsidRPr="0015754F" w:rsidRDefault="00C05D92" w:rsidP="00C05D92">
      <w:pPr>
        <w:jc w:val="both"/>
        <w:rPr>
          <w:rFonts w:ascii="Arial" w:hAnsi="Arial" w:cs="Arial"/>
          <w:sz w:val="18"/>
          <w:szCs w:val="18"/>
        </w:rPr>
      </w:pPr>
    </w:p>
    <w:p w14:paraId="101CD2E6" w14:textId="77777777" w:rsidR="00C05D92" w:rsidRPr="0015754F" w:rsidRDefault="00C05D92" w:rsidP="00C05D92">
      <w:pPr>
        <w:jc w:val="both"/>
        <w:rPr>
          <w:rFonts w:ascii="Arial" w:hAnsi="Arial" w:cs="Arial"/>
          <w:sz w:val="18"/>
          <w:szCs w:val="18"/>
        </w:rPr>
      </w:pPr>
    </w:p>
    <w:p w14:paraId="181ADB9F" w14:textId="77777777" w:rsidR="00C05D92" w:rsidRPr="0015754F" w:rsidRDefault="00C05D92" w:rsidP="00C05D92">
      <w:pPr>
        <w:jc w:val="both"/>
        <w:rPr>
          <w:rFonts w:ascii="Arial" w:hAnsi="Arial" w:cs="Arial"/>
          <w:sz w:val="18"/>
          <w:szCs w:val="18"/>
        </w:rPr>
      </w:pPr>
    </w:p>
    <w:p w14:paraId="0D48E45F" w14:textId="77777777" w:rsidR="00C05D92" w:rsidRPr="0015754F" w:rsidRDefault="00C05D92" w:rsidP="00C05D92">
      <w:pPr>
        <w:jc w:val="both"/>
        <w:rPr>
          <w:rFonts w:ascii="Arial" w:hAnsi="Arial" w:cs="Arial"/>
          <w:sz w:val="18"/>
          <w:szCs w:val="18"/>
        </w:rPr>
      </w:pPr>
    </w:p>
    <w:p w14:paraId="36BBB7D5" w14:textId="090921AA" w:rsidR="00C531B5" w:rsidRPr="0015754F" w:rsidRDefault="00C531B5" w:rsidP="00C05D92">
      <w:pPr>
        <w:jc w:val="both"/>
        <w:rPr>
          <w:rFonts w:ascii="Arial" w:hAnsi="Arial" w:cs="Arial"/>
          <w:sz w:val="18"/>
          <w:szCs w:val="18"/>
        </w:rPr>
      </w:pPr>
      <w:r w:rsidRPr="0015754F">
        <w:rPr>
          <w:rFonts w:ascii="Arial" w:hAnsi="Arial" w:cs="Arial"/>
          <w:sz w:val="18"/>
          <w:szCs w:val="18"/>
        </w:rPr>
        <w:t>Source:</w:t>
      </w:r>
      <w:r w:rsidR="00625321" w:rsidRPr="0015754F">
        <w:rPr>
          <w:rFonts w:ascii="Arial" w:hAnsi="Arial" w:cs="Arial"/>
          <w:sz w:val="18"/>
          <w:szCs w:val="18"/>
        </w:rPr>
        <w:t xml:space="preserve"> Football Australia </w:t>
      </w:r>
      <w:r w:rsidRPr="0015754F">
        <w:rPr>
          <w:rFonts w:ascii="Arial" w:hAnsi="Arial" w:cs="Arial"/>
          <w:sz w:val="18"/>
          <w:szCs w:val="18"/>
        </w:rPr>
        <w:t xml:space="preserve">- </w:t>
      </w:r>
      <w:r w:rsidR="00C77199" w:rsidRPr="0015754F">
        <w:rPr>
          <w:rFonts w:ascii="Arial" w:hAnsi="Arial" w:cs="Arial"/>
          <w:sz w:val="18"/>
          <w:szCs w:val="18"/>
        </w:rPr>
        <w:t>https://www.footballaustralia.com.au/member-protection/complaints-procedure/flowchart</w:t>
      </w:r>
    </w:p>
    <w:p w14:paraId="138D8FC1" w14:textId="77777777" w:rsidR="00C531B5" w:rsidRPr="0015754F" w:rsidRDefault="00C531B5" w:rsidP="00C05D92">
      <w:pPr>
        <w:jc w:val="both"/>
        <w:rPr>
          <w:rFonts w:ascii="Arial" w:hAnsi="Arial" w:cs="Arial"/>
          <w:sz w:val="18"/>
          <w:szCs w:val="18"/>
        </w:rPr>
      </w:pPr>
    </w:p>
    <w:p w14:paraId="43DB9FE3" w14:textId="68BCCC40" w:rsidR="009F6A7D" w:rsidRPr="0015754F" w:rsidRDefault="00C531B5" w:rsidP="00C05D92">
      <w:pPr>
        <w:jc w:val="both"/>
        <w:rPr>
          <w:rFonts w:ascii="Arial" w:hAnsi="Arial" w:cs="Arial"/>
          <w:szCs w:val="22"/>
        </w:rPr>
      </w:pPr>
      <w:r w:rsidRPr="0015754F">
        <w:rPr>
          <w:rFonts w:ascii="Arial" w:hAnsi="Arial" w:cs="Arial"/>
          <w:szCs w:val="22"/>
        </w:rPr>
        <w:t>Lodge your complaint at the level at which the issue occurs (e.g. if it’s a club issue, then it should be dealt with at the local level via the club member protection officer; if it’s a state or national issue direct it to the appropriate authority)</w:t>
      </w:r>
      <w:r w:rsidR="009F6A7D" w:rsidRPr="0015754F">
        <w:rPr>
          <w:rFonts w:ascii="Arial" w:hAnsi="Arial" w:cs="Arial"/>
          <w:szCs w:val="22"/>
        </w:rPr>
        <w:t xml:space="preserve">:  </w:t>
      </w:r>
    </w:p>
    <w:p w14:paraId="73164E5A" w14:textId="77777777" w:rsidR="00C531B5" w:rsidRPr="0015754F" w:rsidRDefault="00C531B5" w:rsidP="00C05D92">
      <w:pPr>
        <w:jc w:val="both"/>
        <w:rPr>
          <w:rFonts w:ascii="Arial" w:hAnsi="Arial" w:cs="Arial"/>
          <w:szCs w:val="22"/>
        </w:rPr>
      </w:pPr>
      <w:r w:rsidRPr="0015754F">
        <w:rPr>
          <w:rFonts w:ascii="Arial" w:hAnsi="Arial" w:cs="Arial"/>
          <w:szCs w:val="22"/>
        </w:rPr>
        <w:t xml:space="preserve">If you have an urgent concern about the safety, health or welfare of a child, contact emergency services on 000. If you are a child or adult who has been the victim of child abuse, or if you have information about someone else being abused, you can contact police anytime on 131 444 and can request to speak to a member of the Child Abuse Squad. </w:t>
      </w:r>
    </w:p>
    <w:p w14:paraId="672A607E" w14:textId="5444CA2E" w:rsidR="00C531B5" w:rsidRPr="0015754F" w:rsidRDefault="00C531B5" w:rsidP="00C05D92">
      <w:pPr>
        <w:jc w:val="both"/>
        <w:rPr>
          <w:rFonts w:ascii="Arial" w:hAnsi="Arial" w:cs="Arial"/>
          <w:szCs w:val="22"/>
        </w:rPr>
      </w:pPr>
      <w:r w:rsidRPr="0015754F">
        <w:rPr>
          <w:rFonts w:ascii="Arial" w:hAnsi="Arial" w:cs="Arial"/>
          <w:szCs w:val="22"/>
        </w:rPr>
        <w:t xml:space="preserve">If you have concerns for a child’s </w:t>
      </w:r>
      <w:r w:rsidR="00C77199" w:rsidRPr="0015754F">
        <w:rPr>
          <w:rFonts w:ascii="Arial" w:hAnsi="Arial" w:cs="Arial"/>
          <w:szCs w:val="22"/>
        </w:rPr>
        <w:t>wellbeing</w:t>
      </w:r>
      <w:r w:rsidRPr="0015754F">
        <w:rPr>
          <w:rFonts w:ascii="Arial" w:hAnsi="Arial" w:cs="Arial"/>
          <w:szCs w:val="22"/>
        </w:rPr>
        <w:t xml:space="preserve">, contact the Department of Communities on 1800 271 889 or Central Intake Team on 1800 273 889. </w:t>
      </w:r>
    </w:p>
    <w:p w14:paraId="376BBBCF" w14:textId="39C8CB41" w:rsidR="00C531B5" w:rsidRPr="0015754F" w:rsidRDefault="00C531B5" w:rsidP="00C05D92">
      <w:pPr>
        <w:jc w:val="both"/>
        <w:rPr>
          <w:rFonts w:ascii="Arial" w:hAnsi="Arial" w:cs="Arial"/>
          <w:szCs w:val="22"/>
        </w:rPr>
      </w:pPr>
      <w:r w:rsidRPr="0015754F">
        <w:rPr>
          <w:rFonts w:ascii="Arial" w:hAnsi="Arial" w:cs="Arial"/>
          <w:szCs w:val="22"/>
        </w:rPr>
        <w:t>You can also contact either agency at any time during the complaint handling process. If you’re not satisfied with the way the complaint’s been handled or you’re unhappy with the outcome, you may be able to either lodge an appeal or direct the complaint to the next level (e.g. state or national organisation.)</w:t>
      </w:r>
    </w:p>
    <w:p w14:paraId="56266011" w14:textId="77777777" w:rsidR="00B633D4" w:rsidRPr="0015754F" w:rsidRDefault="00B633D4" w:rsidP="00C05D92">
      <w:pPr>
        <w:jc w:val="both"/>
        <w:rPr>
          <w:rFonts w:ascii="Arial" w:hAnsi="Arial" w:cs="Arial"/>
          <w:b/>
          <w:bCs/>
        </w:rPr>
      </w:pPr>
      <w:r w:rsidRPr="0015754F">
        <w:rPr>
          <w:rFonts w:ascii="Arial" w:hAnsi="Arial" w:cs="Arial"/>
          <w:b/>
          <w:bCs/>
        </w:rPr>
        <w:t>10.2 Further Guidance</w:t>
      </w:r>
    </w:p>
    <w:p w14:paraId="75D8EFDD" w14:textId="37691A65" w:rsidR="002D3695" w:rsidRPr="0015754F" w:rsidRDefault="002D3695" w:rsidP="00C05D92">
      <w:pPr>
        <w:jc w:val="both"/>
        <w:rPr>
          <w:rFonts w:ascii="Arial" w:hAnsi="Arial" w:cs="Arial"/>
        </w:rPr>
      </w:pPr>
      <w:r w:rsidRPr="0015754F">
        <w:rPr>
          <w:rFonts w:ascii="Arial" w:hAnsi="Arial" w:cs="Arial"/>
        </w:rPr>
        <w:t>Use these tools for support and guidance:</w:t>
      </w:r>
    </w:p>
    <w:p w14:paraId="1E76E760" w14:textId="3DFA5CFB" w:rsidR="002D3695" w:rsidRPr="0015754F" w:rsidRDefault="002D3695" w:rsidP="00C05D92">
      <w:pPr>
        <w:numPr>
          <w:ilvl w:val="0"/>
          <w:numId w:val="11"/>
        </w:numPr>
        <w:jc w:val="both"/>
        <w:rPr>
          <w:rFonts w:ascii="Arial" w:hAnsi="Arial" w:cs="Arial"/>
        </w:rPr>
      </w:pPr>
      <w:r w:rsidRPr="0015754F">
        <w:rPr>
          <w:rFonts w:ascii="Arial" w:hAnsi="Arial" w:cs="Arial"/>
        </w:rPr>
        <w:t xml:space="preserve">Making an Integrity Complaint or Report – </w:t>
      </w:r>
      <w:r w:rsidR="00C05D92" w:rsidRPr="0015754F">
        <w:rPr>
          <w:rFonts w:ascii="Arial" w:hAnsi="Arial" w:cs="Arial"/>
        </w:rPr>
        <w:t>Football Australia</w:t>
      </w:r>
    </w:p>
    <w:p w14:paraId="52970B8A" w14:textId="77777777" w:rsidR="002D3695" w:rsidRPr="0015754F" w:rsidRDefault="002D3695" w:rsidP="00C05D92">
      <w:pPr>
        <w:numPr>
          <w:ilvl w:val="0"/>
          <w:numId w:val="11"/>
        </w:numPr>
        <w:jc w:val="both"/>
        <w:rPr>
          <w:rFonts w:ascii="Arial" w:hAnsi="Arial" w:cs="Arial"/>
        </w:rPr>
      </w:pPr>
      <w:r w:rsidRPr="0015754F">
        <w:rPr>
          <w:rFonts w:ascii="Arial" w:hAnsi="Arial" w:cs="Arial"/>
        </w:rPr>
        <w:t>Complaints Process in 5 Steps – [SIA]</w:t>
      </w:r>
    </w:p>
    <w:p w14:paraId="07A299C8" w14:textId="77777777" w:rsidR="002D3695" w:rsidRPr="0015754F" w:rsidRDefault="002D3695" w:rsidP="00C05D92">
      <w:pPr>
        <w:numPr>
          <w:ilvl w:val="0"/>
          <w:numId w:val="11"/>
        </w:numPr>
        <w:jc w:val="both"/>
        <w:rPr>
          <w:rFonts w:ascii="Arial" w:hAnsi="Arial" w:cs="Arial"/>
        </w:rPr>
      </w:pPr>
      <w:r w:rsidRPr="0015754F">
        <w:rPr>
          <w:rFonts w:ascii="Arial" w:hAnsi="Arial" w:cs="Arial"/>
        </w:rPr>
        <w:t>Speak Up &amp; Make a Complaint – National Office for Child Safety</w:t>
      </w:r>
    </w:p>
    <w:p w14:paraId="03F24FAC" w14:textId="77777777" w:rsidR="002D3695" w:rsidRPr="0015754F" w:rsidRDefault="002D3695" w:rsidP="00C05D92">
      <w:pPr>
        <w:numPr>
          <w:ilvl w:val="0"/>
          <w:numId w:val="11"/>
        </w:numPr>
        <w:jc w:val="both"/>
        <w:rPr>
          <w:rFonts w:ascii="Arial" w:hAnsi="Arial" w:cs="Arial"/>
        </w:rPr>
      </w:pPr>
      <w:r w:rsidRPr="0015754F">
        <w:rPr>
          <w:rFonts w:ascii="Arial" w:hAnsi="Arial" w:cs="Arial"/>
        </w:rPr>
        <w:t>Complaints Handling in Sport – Play by the Rules (PBTR)</w:t>
      </w:r>
    </w:p>
    <w:p w14:paraId="01E72DF0" w14:textId="64FAF2D3" w:rsidR="002D3695" w:rsidRPr="0015754F" w:rsidRDefault="002D3695" w:rsidP="00C05D92">
      <w:pPr>
        <w:jc w:val="both"/>
        <w:rPr>
          <w:rFonts w:ascii="Arial" w:hAnsi="Arial" w:cs="Arial"/>
        </w:rPr>
      </w:pPr>
      <w:r w:rsidRPr="0015754F">
        <w:rPr>
          <w:rFonts w:ascii="Arial" w:hAnsi="Arial" w:cs="Arial"/>
        </w:rPr>
        <w:t xml:space="preserve">All complaints will be managed confidentially, respectfully, and in accordance with </w:t>
      </w:r>
      <w:r w:rsidR="00C05D92" w:rsidRPr="0015754F">
        <w:rPr>
          <w:rFonts w:ascii="Arial" w:hAnsi="Arial" w:cs="Arial"/>
        </w:rPr>
        <w:t>(_Club</w:t>
      </w:r>
      <w:r w:rsidRPr="0015754F">
        <w:rPr>
          <w:rFonts w:ascii="Arial" w:hAnsi="Arial" w:cs="Arial"/>
        </w:rPr>
        <w:t>’s</w:t>
      </w:r>
      <w:r w:rsidR="00C05D92" w:rsidRPr="0015754F">
        <w:rPr>
          <w:rFonts w:ascii="Arial" w:hAnsi="Arial" w:cs="Arial"/>
        </w:rPr>
        <w:t>)</w:t>
      </w:r>
      <w:r w:rsidRPr="0015754F">
        <w:rPr>
          <w:rFonts w:ascii="Arial" w:hAnsi="Arial" w:cs="Arial"/>
        </w:rPr>
        <w:t xml:space="preserve"> procedures and the </w:t>
      </w:r>
      <w:r w:rsidR="00C05D92" w:rsidRPr="0015754F">
        <w:rPr>
          <w:rFonts w:ascii="Arial" w:hAnsi="Arial" w:cs="Arial"/>
        </w:rPr>
        <w:t xml:space="preserve">Football Australia </w:t>
      </w:r>
      <w:r w:rsidRPr="0015754F">
        <w:rPr>
          <w:rFonts w:ascii="Arial" w:hAnsi="Arial" w:cs="Arial"/>
        </w:rPr>
        <w:t xml:space="preserve">Member Protection </w:t>
      </w:r>
      <w:r w:rsidR="00C05D92" w:rsidRPr="0015754F">
        <w:rPr>
          <w:rFonts w:ascii="Arial" w:hAnsi="Arial" w:cs="Arial"/>
        </w:rPr>
        <w:t>Framework</w:t>
      </w:r>
      <w:r w:rsidR="00F32D0E" w:rsidRPr="0015754F">
        <w:rPr>
          <w:rFonts w:ascii="Arial" w:hAnsi="Arial" w:cs="Arial"/>
        </w:rPr>
        <w:t>.</w:t>
      </w:r>
    </w:p>
    <w:p w14:paraId="1F0C5D86" w14:textId="77777777" w:rsidR="00C05D92" w:rsidRPr="0015754F" w:rsidRDefault="00C05D92" w:rsidP="00C05D92">
      <w:pPr>
        <w:jc w:val="both"/>
        <w:rPr>
          <w:rFonts w:ascii="Arial" w:hAnsi="Arial" w:cs="Arial"/>
          <w:b/>
          <w:bCs/>
        </w:rPr>
      </w:pPr>
    </w:p>
    <w:p w14:paraId="6D844882" w14:textId="48CDED10" w:rsidR="00405EE7" w:rsidRPr="0015754F" w:rsidRDefault="00405EE7" w:rsidP="00C05D92">
      <w:pPr>
        <w:jc w:val="both"/>
        <w:rPr>
          <w:rFonts w:ascii="Arial" w:hAnsi="Arial" w:cs="Arial"/>
          <w:b/>
          <w:bCs/>
        </w:rPr>
      </w:pPr>
      <w:r w:rsidRPr="0015754F">
        <w:rPr>
          <w:rFonts w:ascii="Arial" w:hAnsi="Arial" w:cs="Arial"/>
          <w:b/>
          <w:bCs/>
        </w:rPr>
        <w:t>11. Empowering Children</w:t>
      </w:r>
    </w:p>
    <w:p w14:paraId="06DE83D0" w14:textId="53A7BC98" w:rsidR="00405EE7" w:rsidRPr="0015754F" w:rsidRDefault="00F32D0E" w:rsidP="00C05D92">
      <w:pPr>
        <w:jc w:val="both"/>
        <w:rPr>
          <w:rFonts w:ascii="Arial" w:hAnsi="Arial" w:cs="Arial"/>
        </w:rPr>
      </w:pPr>
      <w:r w:rsidRPr="0015754F">
        <w:rPr>
          <w:rFonts w:ascii="Arial" w:hAnsi="Arial" w:cs="Arial"/>
        </w:rPr>
        <w:t>(_Club)</w:t>
      </w:r>
      <w:r w:rsidR="00405EE7" w:rsidRPr="0015754F">
        <w:rPr>
          <w:rFonts w:ascii="Arial" w:hAnsi="Arial" w:cs="Arial"/>
        </w:rPr>
        <w:t xml:space="preserve"> actively promotes children's rights and participation by:</w:t>
      </w:r>
    </w:p>
    <w:p w14:paraId="21737B49" w14:textId="77777777" w:rsidR="00405EE7" w:rsidRPr="0015754F" w:rsidRDefault="00405EE7" w:rsidP="00C05D92">
      <w:pPr>
        <w:numPr>
          <w:ilvl w:val="0"/>
          <w:numId w:val="12"/>
        </w:numPr>
        <w:jc w:val="both"/>
        <w:rPr>
          <w:rFonts w:ascii="Arial" w:hAnsi="Arial" w:cs="Arial"/>
        </w:rPr>
      </w:pPr>
      <w:r w:rsidRPr="0015754F">
        <w:rPr>
          <w:rFonts w:ascii="Arial" w:hAnsi="Arial" w:cs="Arial"/>
        </w:rPr>
        <w:t>Using child-friendly resources like "Your Rights at Sport"</w:t>
      </w:r>
    </w:p>
    <w:p w14:paraId="664D6640" w14:textId="77777777" w:rsidR="00405EE7" w:rsidRPr="0015754F" w:rsidRDefault="00405EE7" w:rsidP="00C05D92">
      <w:pPr>
        <w:numPr>
          <w:ilvl w:val="0"/>
          <w:numId w:val="12"/>
        </w:numPr>
        <w:jc w:val="both"/>
        <w:rPr>
          <w:rFonts w:ascii="Arial" w:hAnsi="Arial" w:cs="Arial"/>
        </w:rPr>
      </w:pPr>
      <w:r w:rsidRPr="0015754F">
        <w:rPr>
          <w:rFonts w:ascii="Arial" w:hAnsi="Arial" w:cs="Arial"/>
        </w:rPr>
        <w:t>Encouraging children to express concerns or complaints</w:t>
      </w:r>
    </w:p>
    <w:p w14:paraId="42589112" w14:textId="77777777" w:rsidR="00405EE7" w:rsidRPr="0015754F" w:rsidRDefault="00405EE7" w:rsidP="00C05D92">
      <w:pPr>
        <w:numPr>
          <w:ilvl w:val="0"/>
          <w:numId w:val="12"/>
        </w:numPr>
        <w:jc w:val="both"/>
        <w:rPr>
          <w:rFonts w:ascii="Arial" w:hAnsi="Arial" w:cs="Arial"/>
        </w:rPr>
      </w:pPr>
      <w:r w:rsidRPr="0015754F">
        <w:rPr>
          <w:rFonts w:ascii="Arial" w:hAnsi="Arial" w:cs="Arial"/>
        </w:rPr>
        <w:t>Educating children about respectful relationships, boundaries, and protective behaviours</w:t>
      </w:r>
    </w:p>
    <w:p w14:paraId="5AC247FD" w14:textId="77777777" w:rsidR="00405EE7" w:rsidRPr="0015754F" w:rsidRDefault="00405EE7" w:rsidP="00C05D92">
      <w:pPr>
        <w:numPr>
          <w:ilvl w:val="0"/>
          <w:numId w:val="12"/>
        </w:numPr>
        <w:jc w:val="both"/>
        <w:rPr>
          <w:rFonts w:ascii="Arial" w:hAnsi="Arial" w:cs="Arial"/>
        </w:rPr>
      </w:pPr>
      <w:r w:rsidRPr="0015754F">
        <w:rPr>
          <w:rFonts w:ascii="Arial" w:hAnsi="Arial" w:cs="Arial"/>
        </w:rPr>
        <w:t>Promoting confidence and empowerment in young players</w:t>
      </w:r>
    </w:p>
    <w:p w14:paraId="343B9A3C" w14:textId="77777777" w:rsidR="00F32D0E" w:rsidRPr="0015754F" w:rsidRDefault="00F32D0E" w:rsidP="00C05D92">
      <w:pPr>
        <w:jc w:val="both"/>
        <w:rPr>
          <w:rFonts w:ascii="Arial" w:hAnsi="Arial" w:cs="Arial"/>
          <w:b/>
          <w:bCs/>
        </w:rPr>
      </w:pPr>
    </w:p>
    <w:p w14:paraId="042889A9" w14:textId="0A42802B" w:rsidR="00405EE7" w:rsidRPr="0015754F" w:rsidRDefault="00405EE7" w:rsidP="00C05D92">
      <w:pPr>
        <w:jc w:val="both"/>
        <w:rPr>
          <w:rFonts w:ascii="Arial" w:hAnsi="Arial" w:cs="Arial"/>
          <w:b/>
          <w:bCs/>
        </w:rPr>
      </w:pPr>
      <w:r w:rsidRPr="0015754F">
        <w:rPr>
          <w:rFonts w:ascii="Arial" w:hAnsi="Arial" w:cs="Arial"/>
          <w:b/>
          <w:bCs/>
        </w:rPr>
        <w:t>12. Continuous Improvement</w:t>
      </w:r>
    </w:p>
    <w:p w14:paraId="2235D025" w14:textId="77777777" w:rsidR="00405EE7" w:rsidRPr="0015754F" w:rsidRDefault="00405EE7" w:rsidP="00C05D92">
      <w:pPr>
        <w:jc w:val="both"/>
        <w:rPr>
          <w:rFonts w:ascii="Arial" w:hAnsi="Arial" w:cs="Arial"/>
        </w:rPr>
      </w:pPr>
      <w:r w:rsidRPr="0015754F">
        <w:rPr>
          <w:rFonts w:ascii="Arial" w:hAnsi="Arial" w:cs="Arial"/>
        </w:rPr>
        <w:t>This policy will be reviewed at least annually, and after any reportable incident, in line with updates from:</w:t>
      </w:r>
    </w:p>
    <w:p w14:paraId="6DA3D5BB" w14:textId="77777777" w:rsidR="00405EE7" w:rsidRPr="0015754F" w:rsidRDefault="00405EE7" w:rsidP="00C05D92">
      <w:pPr>
        <w:numPr>
          <w:ilvl w:val="0"/>
          <w:numId w:val="13"/>
        </w:numPr>
        <w:jc w:val="both"/>
        <w:rPr>
          <w:rFonts w:ascii="Arial" w:hAnsi="Arial" w:cs="Arial"/>
        </w:rPr>
      </w:pPr>
      <w:r w:rsidRPr="0015754F">
        <w:rPr>
          <w:rFonts w:ascii="Arial" w:hAnsi="Arial" w:cs="Arial"/>
        </w:rPr>
        <w:t>National Office for Child Safety</w:t>
      </w:r>
    </w:p>
    <w:p w14:paraId="414B4A83" w14:textId="1651A85C" w:rsidR="00405EE7" w:rsidRPr="0015754F" w:rsidRDefault="00405EE7" w:rsidP="00C05D92">
      <w:pPr>
        <w:numPr>
          <w:ilvl w:val="0"/>
          <w:numId w:val="13"/>
        </w:numPr>
        <w:jc w:val="both"/>
        <w:rPr>
          <w:rFonts w:ascii="Arial" w:hAnsi="Arial" w:cs="Arial"/>
        </w:rPr>
      </w:pPr>
      <w:r w:rsidRPr="0015754F">
        <w:rPr>
          <w:rFonts w:ascii="Arial" w:hAnsi="Arial" w:cs="Arial"/>
        </w:rPr>
        <w:t xml:space="preserve">Football West </w:t>
      </w:r>
      <w:r w:rsidR="009F6A7D" w:rsidRPr="0015754F">
        <w:rPr>
          <w:rFonts w:ascii="Arial" w:hAnsi="Arial" w:cs="Arial"/>
        </w:rPr>
        <w:t>and</w:t>
      </w:r>
      <w:r w:rsidR="00F32D0E" w:rsidRPr="0015754F">
        <w:rPr>
          <w:rFonts w:ascii="Arial" w:hAnsi="Arial" w:cs="Arial"/>
        </w:rPr>
        <w:t>/</w:t>
      </w:r>
      <w:r w:rsidRPr="0015754F">
        <w:rPr>
          <w:rFonts w:ascii="Arial" w:hAnsi="Arial" w:cs="Arial"/>
        </w:rPr>
        <w:t>or Football Australia</w:t>
      </w:r>
    </w:p>
    <w:p w14:paraId="00766CDE" w14:textId="77777777" w:rsidR="00405EE7" w:rsidRPr="0015754F" w:rsidRDefault="00405EE7" w:rsidP="00C05D92">
      <w:pPr>
        <w:numPr>
          <w:ilvl w:val="0"/>
          <w:numId w:val="13"/>
        </w:numPr>
        <w:jc w:val="both"/>
        <w:rPr>
          <w:rFonts w:ascii="Arial" w:hAnsi="Arial" w:cs="Arial"/>
        </w:rPr>
      </w:pPr>
      <w:r w:rsidRPr="0015754F">
        <w:rPr>
          <w:rFonts w:ascii="Arial" w:hAnsi="Arial" w:cs="Arial"/>
        </w:rPr>
        <w:t>WA Government or legislative changes</w:t>
      </w:r>
    </w:p>
    <w:p w14:paraId="69F32F2F" w14:textId="18935334" w:rsidR="00B633D4" w:rsidRPr="0015754F" w:rsidRDefault="00F32D0E" w:rsidP="00C05D92">
      <w:pPr>
        <w:jc w:val="both"/>
        <w:rPr>
          <w:rFonts w:ascii="Arial" w:hAnsi="Arial" w:cs="Arial"/>
        </w:rPr>
      </w:pPr>
      <w:r w:rsidRPr="0015754F">
        <w:rPr>
          <w:rFonts w:ascii="Arial" w:hAnsi="Arial" w:cs="Arial"/>
        </w:rPr>
        <w:lastRenderedPageBreak/>
        <w:t>(_Club)</w:t>
      </w:r>
      <w:r w:rsidR="00B633D4" w:rsidRPr="0015754F">
        <w:rPr>
          <w:rFonts w:ascii="Arial" w:hAnsi="Arial" w:cs="Arial"/>
        </w:rPr>
        <w:t xml:space="preserve"> will also complete the annually. This self-assessment tool provides a structured way to review how well the club is meeting its safeguarding responsibilities in the following areas:</w:t>
      </w:r>
    </w:p>
    <w:p w14:paraId="316614E9" w14:textId="77777777" w:rsidR="00B633D4" w:rsidRPr="0015754F" w:rsidRDefault="00B633D4" w:rsidP="00C05D92">
      <w:pPr>
        <w:numPr>
          <w:ilvl w:val="0"/>
          <w:numId w:val="15"/>
        </w:numPr>
        <w:jc w:val="both"/>
        <w:rPr>
          <w:rFonts w:ascii="Arial" w:hAnsi="Arial" w:cs="Arial"/>
        </w:rPr>
      </w:pPr>
      <w:r w:rsidRPr="0015754F">
        <w:rPr>
          <w:rFonts w:ascii="Arial" w:hAnsi="Arial" w:cs="Arial"/>
        </w:rPr>
        <w:t>Governance and culture</w:t>
      </w:r>
    </w:p>
    <w:p w14:paraId="343D0BA2" w14:textId="77777777" w:rsidR="00B633D4" w:rsidRPr="0015754F" w:rsidRDefault="00B633D4" w:rsidP="00C05D92">
      <w:pPr>
        <w:numPr>
          <w:ilvl w:val="0"/>
          <w:numId w:val="15"/>
        </w:numPr>
        <w:jc w:val="both"/>
        <w:rPr>
          <w:rFonts w:ascii="Arial" w:hAnsi="Arial" w:cs="Arial"/>
        </w:rPr>
      </w:pPr>
      <w:r w:rsidRPr="0015754F">
        <w:rPr>
          <w:rFonts w:ascii="Arial" w:hAnsi="Arial" w:cs="Arial"/>
        </w:rPr>
        <w:t>Codes of conduct and expected behaviours</w:t>
      </w:r>
    </w:p>
    <w:p w14:paraId="24F4094A" w14:textId="77777777" w:rsidR="00B633D4" w:rsidRPr="0015754F" w:rsidRDefault="00B633D4" w:rsidP="00C05D92">
      <w:pPr>
        <w:numPr>
          <w:ilvl w:val="0"/>
          <w:numId w:val="15"/>
        </w:numPr>
        <w:jc w:val="both"/>
        <w:rPr>
          <w:rFonts w:ascii="Arial" w:hAnsi="Arial" w:cs="Arial"/>
        </w:rPr>
      </w:pPr>
      <w:r w:rsidRPr="0015754F">
        <w:rPr>
          <w:rFonts w:ascii="Arial" w:hAnsi="Arial" w:cs="Arial"/>
        </w:rPr>
        <w:t>Recruitment and screening</w:t>
      </w:r>
    </w:p>
    <w:p w14:paraId="411521A4" w14:textId="77777777" w:rsidR="00B633D4" w:rsidRPr="0015754F" w:rsidRDefault="00B633D4" w:rsidP="00C05D92">
      <w:pPr>
        <w:numPr>
          <w:ilvl w:val="0"/>
          <w:numId w:val="15"/>
        </w:numPr>
        <w:jc w:val="both"/>
        <w:rPr>
          <w:rFonts w:ascii="Arial" w:hAnsi="Arial" w:cs="Arial"/>
        </w:rPr>
      </w:pPr>
      <w:r w:rsidRPr="0015754F">
        <w:rPr>
          <w:rFonts w:ascii="Arial" w:hAnsi="Arial" w:cs="Arial"/>
        </w:rPr>
        <w:t>Complaints and incident management</w:t>
      </w:r>
    </w:p>
    <w:p w14:paraId="62B86E89" w14:textId="77777777" w:rsidR="00B633D4" w:rsidRPr="0015754F" w:rsidRDefault="00B633D4" w:rsidP="00C05D92">
      <w:pPr>
        <w:numPr>
          <w:ilvl w:val="0"/>
          <w:numId w:val="15"/>
        </w:numPr>
        <w:jc w:val="both"/>
        <w:rPr>
          <w:rFonts w:ascii="Arial" w:hAnsi="Arial" w:cs="Arial"/>
        </w:rPr>
      </w:pPr>
      <w:r w:rsidRPr="0015754F">
        <w:rPr>
          <w:rFonts w:ascii="Arial" w:hAnsi="Arial" w:cs="Arial"/>
        </w:rPr>
        <w:t>Education and training</w:t>
      </w:r>
    </w:p>
    <w:p w14:paraId="5875756E" w14:textId="77777777" w:rsidR="00B633D4" w:rsidRPr="0015754F" w:rsidRDefault="00B633D4" w:rsidP="00C05D92">
      <w:pPr>
        <w:numPr>
          <w:ilvl w:val="0"/>
          <w:numId w:val="15"/>
        </w:numPr>
        <w:jc w:val="both"/>
        <w:rPr>
          <w:rFonts w:ascii="Arial" w:hAnsi="Arial" w:cs="Arial"/>
        </w:rPr>
      </w:pPr>
      <w:r w:rsidRPr="0015754F">
        <w:rPr>
          <w:rFonts w:ascii="Arial" w:hAnsi="Arial" w:cs="Arial"/>
        </w:rPr>
        <w:t>Risk management</w:t>
      </w:r>
    </w:p>
    <w:p w14:paraId="2D26D9E0" w14:textId="77777777" w:rsidR="00B633D4" w:rsidRPr="0015754F" w:rsidRDefault="00B633D4" w:rsidP="00C05D92">
      <w:pPr>
        <w:jc w:val="both"/>
        <w:rPr>
          <w:rFonts w:ascii="Arial" w:hAnsi="Arial" w:cs="Arial"/>
        </w:rPr>
      </w:pPr>
      <w:r w:rsidRPr="0015754F">
        <w:rPr>
          <w:rFonts w:ascii="Arial" w:hAnsi="Arial" w:cs="Arial"/>
        </w:rPr>
        <w:t>The results of the checklist will be reviewed by the Committee, with action items recorded and addressed as needed.</w:t>
      </w:r>
    </w:p>
    <w:p w14:paraId="7D7655F0" w14:textId="77777777" w:rsidR="00B633D4" w:rsidRPr="0015754F" w:rsidRDefault="00B633D4" w:rsidP="00C05D92">
      <w:pPr>
        <w:jc w:val="both"/>
        <w:rPr>
          <w:rFonts w:ascii="Arial" w:hAnsi="Arial" w:cs="Arial"/>
        </w:rPr>
      </w:pPr>
    </w:p>
    <w:p w14:paraId="55FDE8C2" w14:textId="01EA9BAF" w:rsidR="00B633D4" w:rsidRPr="0015754F" w:rsidRDefault="00B633D4" w:rsidP="00C05D92">
      <w:pPr>
        <w:jc w:val="both"/>
        <w:rPr>
          <w:rFonts w:ascii="Arial" w:hAnsi="Arial" w:cs="Arial"/>
          <w:b/>
          <w:bCs/>
        </w:rPr>
      </w:pPr>
      <w:r w:rsidRPr="0015754F">
        <w:rPr>
          <w:rFonts w:ascii="Arial" w:hAnsi="Arial" w:cs="Arial"/>
          <w:b/>
          <w:bCs/>
        </w:rPr>
        <w:t>13. References</w:t>
      </w:r>
    </w:p>
    <w:p w14:paraId="28610AE0" w14:textId="536C1544" w:rsidR="00F32D0E" w:rsidRPr="0015754F" w:rsidRDefault="00F32D0E" w:rsidP="00C05D92">
      <w:pPr>
        <w:pStyle w:val="ListParagraph"/>
        <w:numPr>
          <w:ilvl w:val="0"/>
          <w:numId w:val="16"/>
        </w:numPr>
        <w:spacing w:line="360" w:lineRule="auto"/>
        <w:jc w:val="both"/>
        <w:rPr>
          <w:rFonts w:ascii="Arial" w:hAnsi="Arial" w:cs="Arial"/>
        </w:rPr>
      </w:pPr>
      <w:r w:rsidRPr="0015754F">
        <w:rPr>
          <w:rFonts w:ascii="Arial" w:hAnsi="Arial" w:cs="Arial"/>
        </w:rPr>
        <w:t>Football Australia</w:t>
      </w:r>
      <w:r w:rsidR="00B633D4" w:rsidRPr="0015754F">
        <w:rPr>
          <w:rFonts w:ascii="Arial" w:hAnsi="Arial" w:cs="Arial"/>
          <w:i/>
          <w:iCs/>
        </w:rPr>
        <w:t xml:space="preserve"> Safeguardin</w:t>
      </w:r>
      <w:r w:rsidRPr="0015754F">
        <w:rPr>
          <w:rFonts w:ascii="Arial" w:hAnsi="Arial" w:cs="Arial"/>
          <w:i/>
          <w:iCs/>
        </w:rPr>
        <w:t>g:</w:t>
      </w:r>
    </w:p>
    <w:p w14:paraId="21B6DF9B" w14:textId="2706761E" w:rsidR="00F32D0E" w:rsidRPr="0015754F" w:rsidRDefault="00F32D0E" w:rsidP="00F32D0E">
      <w:pPr>
        <w:pStyle w:val="ListParagraph"/>
        <w:spacing w:line="360" w:lineRule="auto"/>
        <w:jc w:val="both"/>
        <w:rPr>
          <w:rFonts w:ascii="Arial" w:hAnsi="Arial" w:cs="Arial"/>
        </w:rPr>
      </w:pPr>
      <w:hyperlink r:id="rId10" w:history="1">
        <w:r w:rsidRPr="0015754F">
          <w:rPr>
            <w:rStyle w:val="Hyperlink"/>
            <w:rFonts w:ascii="Arial" w:hAnsi="Arial" w:cs="Arial"/>
          </w:rPr>
          <w:t>https://www.footballaustralia.com.au/member-protection/safeguarding</w:t>
        </w:r>
      </w:hyperlink>
    </w:p>
    <w:p w14:paraId="4002CE99" w14:textId="3F725F18" w:rsidR="00B633D4" w:rsidRPr="0015754F" w:rsidRDefault="00B633D4" w:rsidP="00C05D92">
      <w:pPr>
        <w:pStyle w:val="ListParagraph"/>
        <w:numPr>
          <w:ilvl w:val="0"/>
          <w:numId w:val="16"/>
        </w:numPr>
        <w:spacing w:line="360" w:lineRule="auto"/>
        <w:jc w:val="both"/>
        <w:rPr>
          <w:rFonts w:ascii="Arial" w:hAnsi="Arial" w:cs="Arial"/>
        </w:rPr>
      </w:pPr>
      <w:r w:rsidRPr="0015754F">
        <w:rPr>
          <w:rFonts w:ascii="Arial" w:hAnsi="Arial" w:cs="Arial"/>
        </w:rPr>
        <w:t xml:space="preserve">Sport Integrity Australia (2022). </w:t>
      </w:r>
      <w:r w:rsidRPr="0015754F">
        <w:rPr>
          <w:rFonts w:ascii="Arial" w:hAnsi="Arial" w:cs="Arial"/>
          <w:i/>
          <w:iCs/>
        </w:rPr>
        <w:t>Child Safeguarding Checklist</w:t>
      </w:r>
      <w:r w:rsidRPr="0015754F">
        <w:rPr>
          <w:rFonts w:ascii="Arial" w:hAnsi="Arial" w:cs="Arial"/>
        </w:rPr>
        <w:t xml:space="preserve"> (Self-Assessment Tool). Retrieved July 2025 from </w:t>
      </w:r>
      <w:hyperlink r:id="rId11" w:history="1">
        <w:r w:rsidRPr="0015754F">
          <w:rPr>
            <w:rStyle w:val="Hyperlink"/>
            <w:rFonts w:ascii="Arial" w:hAnsi="Arial" w:cs="Arial"/>
          </w:rPr>
          <w:t>https://www.sportintegrity.gov.au/sites/default/files/2022-10/Child%20Safeguarding%20Checklist.pdf</w:t>
        </w:r>
      </w:hyperlink>
    </w:p>
    <w:p w14:paraId="389041FA" w14:textId="49D41581" w:rsidR="00B633D4" w:rsidRPr="0015754F" w:rsidRDefault="00B633D4" w:rsidP="00C05D92">
      <w:pPr>
        <w:pStyle w:val="ListParagraph"/>
        <w:numPr>
          <w:ilvl w:val="0"/>
          <w:numId w:val="16"/>
        </w:numPr>
        <w:spacing w:line="360" w:lineRule="auto"/>
        <w:jc w:val="both"/>
        <w:rPr>
          <w:rFonts w:ascii="Arial" w:hAnsi="Arial" w:cs="Arial"/>
        </w:rPr>
      </w:pPr>
      <w:r w:rsidRPr="0015754F">
        <w:rPr>
          <w:rFonts w:ascii="Arial" w:hAnsi="Arial" w:cs="Arial"/>
        </w:rPr>
        <w:t xml:space="preserve">Sport Integrity Australia (2021). </w:t>
      </w:r>
      <w:r w:rsidR="00F32D0E" w:rsidRPr="0015754F">
        <w:rPr>
          <w:rFonts w:ascii="Arial" w:hAnsi="Arial" w:cs="Arial"/>
          <w:i/>
          <w:iCs/>
        </w:rPr>
        <w:t>Safeguarding resources</w:t>
      </w:r>
      <w:r w:rsidRPr="0015754F">
        <w:rPr>
          <w:rFonts w:ascii="Arial" w:hAnsi="Arial" w:cs="Arial"/>
        </w:rPr>
        <w:t xml:space="preserve">. Retrieved July 2025 from </w:t>
      </w:r>
      <w:hyperlink r:id="rId12" w:history="1">
        <w:r w:rsidRPr="0015754F">
          <w:rPr>
            <w:rStyle w:val="Hyperlink"/>
            <w:rFonts w:ascii="Arial" w:hAnsi="Arial" w:cs="Arial"/>
          </w:rPr>
          <w:t>https://www.sportintegrity.gov.au/resources</w:t>
        </w:r>
      </w:hyperlink>
    </w:p>
    <w:p w14:paraId="03456E49" w14:textId="4F6E7D30" w:rsidR="00B633D4" w:rsidRPr="0015754F" w:rsidRDefault="00B633D4" w:rsidP="00C05D92">
      <w:pPr>
        <w:pStyle w:val="ListParagraph"/>
        <w:numPr>
          <w:ilvl w:val="0"/>
          <w:numId w:val="16"/>
        </w:numPr>
        <w:spacing w:line="360" w:lineRule="auto"/>
        <w:jc w:val="both"/>
        <w:rPr>
          <w:rFonts w:ascii="Arial" w:hAnsi="Arial" w:cs="Arial"/>
        </w:rPr>
      </w:pPr>
      <w:r w:rsidRPr="0015754F">
        <w:rPr>
          <w:rFonts w:ascii="Arial" w:hAnsi="Arial" w:cs="Arial"/>
        </w:rPr>
        <w:t xml:space="preserve">Sport Integrity Australia (2021). </w:t>
      </w:r>
      <w:r w:rsidRPr="0015754F">
        <w:rPr>
          <w:rFonts w:ascii="Arial" w:hAnsi="Arial" w:cs="Arial"/>
          <w:i/>
          <w:iCs/>
        </w:rPr>
        <w:t>Making an Integrity Complaint or Report</w:t>
      </w:r>
      <w:r w:rsidRPr="0015754F">
        <w:rPr>
          <w:rFonts w:ascii="Arial" w:hAnsi="Arial" w:cs="Arial"/>
        </w:rPr>
        <w:t xml:space="preserve">. Retrieved July 2025 from </w:t>
      </w:r>
      <w:hyperlink r:id="rId13" w:history="1">
        <w:r w:rsidRPr="0015754F">
          <w:rPr>
            <w:rStyle w:val="Hyperlink"/>
            <w:rFonts w:ascii="Arial" w:hAnsi="Arial" w:cs="Arial"/>
          </w:rPr>
          <w:t>https://www.sportintegrity.gov.au/contact-us/reporting</w:t>
        </w:r>
      </w:hyperlink>
    </w:p>
    <w:p w14:paraId="7CF1661F" w14:textId="5F138263" w:rsidR="00B633D4" w:rsidRPr="0015754F" w:rsidRDefault="00B633D4" w:rsidP="00C05D92">
      <w:pPr>
        <w:pStyle w:val="ListParagraph"/>
        <w:numPr>
          <w:ilvl w:val="0"/>
          <w:numId w:val="16"/>
        </w:numPr>
        <w:spacing w:line="360" w:lineRule="auto"/>
        <w:jc w:val="both"/>
        <w:rPr>
          <w:rFonts w:ascii="Arial" w:hAnsi="Arial" w:cs="Arial"/>
        </w:rPr>
      </w:pPr>
      <w:r w:rsidRPr="0015754F">
        <w:rPr>
          <w:rFonts w:ascii="Arial" w:hAnsi="Arial" w:cs="Arial"/>
        </w:rPr>
        <w:t xml:space="preserve">National Office for Child Safety (2021). </w:t>
      </w:r>
      <w:r w:rsidRPr="0015754F">
        <w:rPr>
          <w:rFonts w:ascii="Arial" w:hAnsi="Arial" w:cs="Arial"/>
          <w:i/>
          <w:iCs/>
        </w:rPr>
        <w:t>Speak Up &amp; Make a Complaint</w:t>
      </w:r>
      <w:r w:rsidRPr="0015754F">
        <w:rPr>
          <w:rFonts w:ascii="Arial" w:hAnsi="Arial" w:cs="Arial"/>
        </w:rPr>
        <w:t xml:space="preserve">. Retrieved July 2025 from </w:t>
      </w:r>
      <w:hyperlink r:id="rId14" w:history="1">
        <w:r w:rsidRPr="0015754F">
          <w:rPr>
            <w:rStyle w:val="Hyperlink"/>
            <w:rFonts w:ascii="Arial" w:hAnsi="Arial" w:cs="Arial"/>
          </w:rPr>
          <w:t>https://www.childsafety.gov.au/resources/speak-up-make-complaint</w:t>
        </w:r>
      </w:hyperlink>
    </w:p>
    <w:p w14:paraId="1E25B6FD" w14:textId="74768E52" w:rsidR="00B633D4" w:rsidRPr="0015754F" w:rsidRDefault="00B633D4" w:rsidP="00C05D92">
      <w:pPr>
        <w:pStyle w:val="ListParagraph"/>
        <w:numPr>
          <w:ilvl w:val="0"/>
          <w:numId w:val="16"/>
        </w:numPr>
        <w:spacing w:line="360" w:lineRule="auto"/>
        <w:jc w:val="both"/>
        <w:rPr>
          <w:rFonts w:ascii="Arial" w:hAnsi="Arial" w:cs="Arial"/>
        </w:rPr>
      </w:pPr>
      <w:r w:rsidRPr="0015754F">
        <w:rPr>
          <w:rFonts w:ascii="Arial" w:hAnsi="Arial" w:cs="Arial"/>
        </w:rPr>
        <w:t xml:space="preserve">Australian Human Rights Commission (2019). </w:t>
      </w:r>
      <w:r w:rsidRPr="0015754F">
        <w:rPr>
          <w:rFonts w:ascii="Arial" w:hAnsi="Arial" w:cs="Arial"/>
          <w:i/>
          <w:iCs/>
        </w:rPr>
        <w:t>National Principles for Child Safe Organisations</w:t>
      </w:r>
      <w:r w:rsidRPr="0015754F">
        <w:rPr>
          <w:rFonts w:ascii="Arial" w:hAnsi="Arial" w:cs="Arial"/>
        </w:rPr>
        <w:t xml:space="preserve">. Retrieved July 2025 from </w:t>
      </w:r>
      <w:hyperlink r:id="rId15" w:history="1">
        <w:r w:rsidRPr="0015754F">
          <w:rPr>
            <w:rStyle w:val="Hyperlink"/>
            <w:rFonts w:ascii="Arial" w:hAnsi="Arial" w:cs="Arial"/>
          </w:rPr>
          <w:t>https://childsafe.humanrights.gov.au</w:t>
        </w:r>
      </w:hyperlink>
    </w:p>
    <w:p w14:paraId="1C01BD98" w14:textId="0DDCC0E0" w:rsidR="00B633D4" w:rsidRPr="0015754F" w:rsidRDefault="00B633D4" w:rsidP="00C05D92">
      <w:pPr>
        <w:pStyle w:val="ListParagraph"/>
        <w:numPr>
          <w:ilvl w:val="0"/>
          <w:numId w:val="16"/>
        </w:numPr>
        <w:spacing w:line="360" w:lineRule="auto"/>
        <w:jc w:val="both"/>
        <w:rPr>
          <w:rFonts w:ascii="Arial" w:hAnsi="Arial" w:cs="Arial"/>
        </w:rPr>
      </w:pPr>
      <w:r w:rsidRPr="0015754F">
        <w:rPr>
          <w:rFonts w:ascii="Arial" w:hAnsi="Arial" w:cs="Arial"/>
        </w:rPr>
        <w:t xml:space="preserve">Play by the Rules (2020). </w:t>
      </w:r>
      <w:r w:rsidRPr="0015754F">
        <w:rPr>
          <w:rFonts w:ascii="Arial" w:hAnsi="Arial" w:cs="Arial"/>
          <w:i/>
          <w:iCs/>
        </w:rPr>
        <w:t>Complaints Handling in Sport</w:t>
      </w:r>
      <w:r w:rsidRPr="0015754F">
        <w:rPr>
          <w:rFonts w:ascii="Arial" w:hAnsi="Arial" w:cs="Arial"/>
        </w:rPr>
        <w:t xml:space="preserve">. Retrieved July 2025 from </w:t>
      </w:r>
      <w:hyperlink r:id="rId16" w:history="1">
        <w:r w:rsidRPr="0015754F">
          <w:rPr>
            <w:rStyle w:val="Hyperlink"/>
            <w:rFonts w:ascii="Arial" w:hAnsi="Arial" w:cs="Arial"/>
          </w:rPr>
          <w:t>https://www.playbytherules.net.au/resources/complaints-handling</w:t>
        </w:r>
      </w:hyperlink>
    </w:p>
    <w:p w14:paraId="773D98CF" w14:textId="1AA4BBF0" w:rsidR="00B633D4" w:rsidRPr="0015754F" w:rsidRDefault="00B633D4" w:rsidP="00C05D92">
      <w:pPr>
        <w:pStyle w:val="ListParagraph"/>
        <w:numPr>
          <w:ilvl w:val="0"/>
          <w:numId w:val="16"/>
        </w:numPr>
        <w:spacing w:line="360" w:lineRule="auto"/>
        <w:jc w:val="both"/>
        <w:rPr>
          <w:rFonts w:ascii="Arial" w:hAnsi="Arial" w:cs="Arial"/>
        </w:rPr>
      </w:pPr>
      <w:r w:rsidRPr="0015754F">
        <w:rPr>
          <w:rFonts w:ascii="Arial" w:hAnsi="Arial" w:cs="Arial"/>
        </w:rPr>
        <w:t xml:space="preserve">Health Direct Australia (2023). </w:t>
      </w:r>
      <w:r w:rsidRPr="0015754F">
        <w:rPr>
          <w:rFonts w:ascii="Arial" w:hAnsi="Arial" w:cs="Arial"/>
          <w:i/>
          <w:iCs/>
        </w:rPr>
        <w:t>Child Abuse – Signs and How to Help</w:t>
      </w:r>
      <w:r w:rsidRPr="0015754F">
        <w:rPr>
          <w:rFonts w:ascii="Arial" w:hAnsi="Arial" w:cs="Arial"/>
        </w:rPr>
        <w:t xml:space="preserve">. Retrieved July 2025 from </w:t>
      </w:r>
      <w:hyperlink r:id="rId17" w:history="1">
        <w:r w:rsidRPr="0015754F">
          <w:rPr>
            <w:rStyle w:val="Hyperlink"/>
            <w:rFonts w:ascii="Arial" w:hAnsi="Arial" w:cs="Arial"/>
          </w:rPr>
          <w:t>https://www.healthdirect.gov.au/child-abuse</w:t>
        </w:r>
      </w:hyperlink>
    </w:p>
    <w:p w14:paraId="38793CDE" w14:textId="4F55984A" w:rsidR="00A3550B" w:rsidRPr="0015754F" w:rsidRDefault="00B633D4" w:rsidP="00C05D92">
      <w:pPr>
        <w:pStyle w:val="ListParagraph"/>
        <w:numPr>
          <w:ilvl w:val="0"/>
          <w:numId w:val="16"/>
        </w:numPr>
        <w:spacing w:line="360" w:lineRule="auto"/>
        <w:jc w:val="both"/>
        <w:rPr>
          <w:rFonts w:ascii="Arial" w:hAnsi="Arial" w:cs="Arial"/>
        </w:rPr>
      </w:pPr>
      <w:r w:rsidRPr="0015754F">
        <w:rPr>
          <w:rFonts w:ascii="Arial" w:hAnsi="Arial" w:cs="Arial"/>
        </w:rPr>
        <w:t xml:space="preserve">Australian Institute of Family Studies (2022). </w:t>
      </w:r>
      <w:r w:rsidRPr="0015754F">
        <w:rPr>
          <w:rFonts w:ascii="Arial" w:hAnsi="Arial" w:cs="Arial"/>
          <w:i/>
          <w:iCs/>
        </w:rPr>
        <w:t>Pre-employment Screening: Working with Children Checks and Police Checks</w:t>
      </w:r>
      <w:r w:rsidRPr="0015754F">
        <w:rPr>
          <w:rFonts w:ascii="Arial" w:hAnsi="Arial" w:cs="Arial"/>
        </w:rPr>
        <w:t xml:space="preserve">. Retrieved July 2025 from </w:t>
      </w:r>
      <w:hyperlink r:id="rId18" w:history="1">
        <w:r w:rsidR="00A3550B" w:rsidRPr="0015754F">
          <w:rPr>
            <w:rStyle w:val="Hyperlink"/>
            <w:rFonts w:ascii="Arial" w:hAnsi="Arial" w:cs="Arial"/>
          </w:rPr>
          <w:t>https://aifs.gov.au</w:t>
        </w:r>
      </w:hyperlink>
    </w:p>
    <w:p w14:paraId="0AABC56E" w14:textId="77777777" w:rsidR="00B633D4" w:rsidRPr="0015754F" w:rsidRDefault="00B633D4" w:rsidP="00C05D92">
      <w:pPr>
        <w:jc w:val="both"/>
        <w:rPr>
          <w:rFonts w:ascii="Arial" w:hAnsi="Arial" w:cs="Arial"/>
          <w:b/>
          <w:bCs/>
        </w:rPr>
      </w:pPr>
    </w:p>
    <w:p w14:paraId="1AC7079B" w14:textId="77777777" w:rsidR="00B633D4" w:rsidRPr="0015754F" w:rsidRDefault="00B633D4" w:rsidP="00C05D92">
      <w:pPr>
        <w:jc w:val="both"/>
        <w:rPr>
          <w:rFonts w:ascii="Arial" w:hAnsi="Arial" w:cs="Arial"/>
        </w:rPr>
      </w:pPr>
    </w:p>
    <w:p w14:paraId="217BFF41" w14:textId="77777777" w:rsidR="002D3695" w:rsidRPr="0015754F" w:rsidRDefault="002D3695" w:rsidP="00C05D92">
      <w:pPr>
        <w:jc w:val="both"/>
        <w:rPr>
          <w:rFonts w:ascii="Arial" w:hAnsi="Arial" w:cs="Arial"/>
        </w:rPr>
      </w:pPr>
    </w:p>
    <w:p w14:paraId="0CB0598A" w14:textId="77777777" w:rsidR="00143951" w:rsidRPr="0015754F" w:rsidRDefault="00143951" w:rsidP="00C05D92">
      <w:pPr>
        <w:jc w:val="both"/>
        <w:rPr>
          <w:rFonts w:ascii="Arial" w:hAnsi="Arial" w:cs="Arial"/>
        </w:rPr>
      </w:pPr>
    </w:p>
    <w:p w14:paraId="4E4440B1" w14:textId="77777777" w:rsidR="00143951" w:rsidRPr="0015754F" w:rsidRDefault="00143951" w:rsidP="00C05D92">
      <w:pPr>
        <w:jc w:val="both"/>
        <w:rPr>
          <w:rFonts w:ascii="Arial" w:hAnsi="Arial" w:cs="Arial"/>
        </w:rPr>
      </w:pPr>
    </w:p>
    <w:p w14:paraId="28FD0C01" w14:textId="77777777" w:rsidR="0076123D" w:rsidRPr="0015754F" w:rsidRDefault="0076123D" w:rsidP="00C05D92">
      <w:pPr>
        <w:jc w:val="both"/>
        <w:rPr>
          <w:rFonts w:ascii="Arial" w:hAnsi="Arial" w:cs="Arial"/>
        </w:rPr>
      </w:pPr>
    </w:p>
    <w:p w14:paraId="5F17012F" w14:textId="77777777" w:rsidR="0076123D" w:rsidRPr="0015754F" w:rsidRDefault="0076123D" w:rsidP="00C05D92">
      <w:pPr>
        <w:jc w:val="both"/>
        <w:rPr>
          <w:rFonts w:ascii="Arial" w:hAnsi="Arial" w:cs="Arial"/>
          <w:b/>
          <w:bCs/>
        </w:rPr>
      </w:pPr>
    </w:p>
    <w:p w14:paraId="6D22737B" w14:textId="77777777" w:rsidR="0076123D" w:rsidRPr="0015754F" w:rsidRDefault="0076123D" w:rsidP="00C05D92">
      <w:pPr>
        <w:jc w:val="both"/>
        <w:rPr>
          <w:rFonts w:ascii="Arial" w:hAnsi="Arial" w:cs="Arial"/>
        </w:rPr>
      </w:pPr>
    </w:p>
    <w:sectPr w:rsidR="0076123D" w:rsidRPr="00157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4862"/>
    <w:multiLevelType w:val="multilevel"/>
    <w:tmpl w:val="13CA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2379D"/>
    <w:multiLevelType w:val="hybridMultilevel"/>
    <w:tmpl w:val="77CA1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7A7614"/>
    <w:multiLevelType w:val="multilevel"/>
    <w:tmpl w:val="8220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25360"/>
    <w:multiLevelType w:val="multilevel"/>
    <w:tmpl w:val="988A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F25F6"/>
    <w:multiLevelType w:val="multilevel"/>
    <w:tmpl w:val="1072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603AC2"/>
    <w:multiLevelType w:val="multilevel"/>
    <w:tmpl w:val="AA02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B24BB"/>
    <w:multiLevelType w:val="hybridMultilevel"/>
    <w:tmpl w:val="A3D6DFFC"/>
    <w:lvl w:ilvl="0" w:tplc="503C61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757DF4"/>
    <w:multiLevelType w:val="multilevel"/>
    <w:tmpl w:val="7596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B44C9"/>
    <w:multiLevelType w:val="multilevel"/>
    <w:tmpl w:val="0D08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53DBC"/>
    <w:multiLevelType w:val="multilevel"/>
    <w:tmpl w:val="22A8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D6424D"/>
    <w:multiLevelType w:val="multilevel"/>
    <w:tmpl w:val="9A34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262AE7"/>
    <w:multiLevelType w:val="multilevel"/>
    <w:tmpl w:val="3076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E48FB"/>
    <w:multiLevelType w:val="multilevel"/>
    <w:tmpl w:val="F9EA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E35112"/>
    <w:multiLevelType w:val="multilevel"/>
    <w:tmpl w:val="E67A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87CF9"/>
    <w:multiLevelType w:val="multilevel"/>
    <w:tmpl w:val="6D86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01657"/>
    <w:multiLevelType w:val="multilevel"/>
    <w:tmpl w:val="5BD4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67391"/>
    <w:multiLevelType w:val="multilevel"/>
    <w:tmpl w:val="B0B0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3451CD"/>
    <w:multiLevelType w:val="hybridMultilevel"/>
    <w:tmpl w:val="B3FA0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8531778">
    <w:abstractNumId w:val="16"/>
  </w:num>
  <w:num w:numId="2" w16cid:durableId="165363009">
    <w:abstractNumId w:val="2"/>
  </w:num>
  <w:num w:numId="3" w16cid:durableId="1804955507">
    <w:abstractNumId w:val="3"/>
  </w:num>
  <w:num w:numId="4" w16cid:durableId="2001422580">
    <w:abstractNumId w:val="9"/>
  </w:num>
  <w:num w:numId="5" w16cid:durableId="102262639">
    <w:abstractNumId w:val="14"/>
  </w:num>
  <w:num w:numId="6" w16cid:durableId="261495505">
    <w:abstractNumId w:val="13"/>
  </w:num>
  <w:num w:numId="7" w16cid:durableId="1824664542">
    <w:abstractNumId w:val="15"/>
  </w:num>
  <w:num w:numId="8" w16cid:durableId="239680691">
    <w:abstractNumId w:val="7"/>
  </w:num>
  <w:num w:numId="9" w16cid:durableId="1506705308">
    <w:abstractNumId w:val="8"/>
  </w:num>
  <w:num w:numId="10" w16cid:durableId="1347708299">
    <w:abstractNumId w:val="10"/>
  </w:num>
  <w:num w:numId="11" w16cid:durableId="1254318716">
    <w:abstractNumId w:val="4"/>
  </w:num>
  <w:num w:numId="12" w16cid:durableId="1387030807">
    <w:abstractNumId w:val="0"/>
  </w:num>
  <w:num w:numId="13" w16cid:durableId="791243525">
    <w:abstractNumId w:val="5"/>
  </w:num>
  <w:num w:numId="14" w16cid:durableId="1716343897">
    <w:abstractNumId w:val="12"/>
  </w:num>
  <w:num w:numId="15" w16cid:durableId="1183471351">
    <w:abstractNumId w:val="11"/>
  </w:num>
  <w:num w:numId="16" w16cid:durableId="1929994399">
    <w:abstractNumId w:val="17"/>
  </w:num>
  <w:num w:numId="17" w16cid:durableId="1811022117">
    <w:abstractNumId w:val="1"/>
  </w:num>
  <w:num w:numId="18" w16cid:durableId="1605923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3D"/>
    <w:rsid w:val="00065B7C"/>
    <w:rsid w:val="00143951"/>
    <w:rsid w:val="0015754F"/>
    <w:rsid w:val="002C501F"/>
    <w:rsid w:val="002D3695"/>
    <w:rsid w:val="003B2800"/>
    <w:rsid w:val="00405EE7"/>
    <w:rsid w:val="0060064D"/>
    <w:rsid w:val="00625321"/>
    <w:rsid w:val="00656A5F"/>
    <w:rsid w:val="00704E30"/>
    <w:rsid w:val="0076123D"/>
    <w:rsid w:val="009F6A7D"/>
    <w:rsid w:val="00A3550B"/>
    <w:rsid w:val="00A44777"/>
    <w:rsid w:val="00A85251"/>
    <w:rsid w:val="00AB5F04"/>
    <w:rsid w:val="00B633D4"/>
    <w:rsid w:val="00B74BC4"/>
    <w:rsid w:val="00C05D92"/>
    <w:rsid w:val="00C531B5"/>
    <w:rsid w:val="00C77199"/>
    <w:rsid w:val="00D45468"/>
    <w:rsid w:val="00DF7EC9"/>
    <w:rsid w:val="00E103B4"/>
    <w:rsid w:val="00F32D0E"/>
    <w:rsid w:val="00F469A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4D87"/>
  <w15:chartTrackingRefBased/>
  <w15:docId w15:val="{6222D18B-5537-42BC-89D6-CF3E8165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23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6123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6123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761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2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2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2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2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23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6123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6123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61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23D"/>
    <w:rPr>
      <w:rFonts w:eastAsiaTheme="majorEastAsia" w:cstheme="majorBidi"/>
      <w:color w:val="272727" w:themeColor="text1" w:themeTint="D8"/>
    </w:rPr>
  </w:style>
  <w:style w:type="paragraph" w:styleId="Title">
    <w:name w:val="Title"/>
    <w:basedOn w:val="Normal"/>
    <w:next w:val="Normal"/>
    <w:link w:val="TitleChar"/>
    <w:uiPriority w:val="10"/>
    <w:qFormat/>
    <w:rsid w:val="0076123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6123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6123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6123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6123D"/>
    <w:pPr>
      <w:spacing w:before="160"/>
      <w:jc w:val="center"/>
    </w:pPr>
    <w:rPr>
      <w:i/>
      <w:iCs/>
      <w:color w:val="404040" w:themeColor="text1" w:themeTint="BF"/>
    </w:rPr>
  </w:style>
  <w:style w:type="character" w:customStyle="1" w:styleId="QuoteChar">
    <w:name w:val="Quote Char"/>
    <w:basedOn w:val="DefaultParagraphFont"/>
    <w:link w:val="Quote"/>
    <w:uiPriority w:val="29"/>
    <w:rsid w:val="0076123D"/>
    <w:rPr>
      <w:i/>
      <w:iCs/>
      <w:color w:val="404040" w:themeColor="text1" w:themeTint="BF"/>
    </w:rPr>
  </w:style>
  <w:style w:type="paragraph" w:styleId="ListParagraph">
    <w:name w:val="List Paragraph"/>
    <w:basedOn w:val="Normal"/>
    <w:uiPriority w:val="34"/>
    <w:qFormat/>
    <w:rsid w:val="0076123D"/>
    <w:pPr>
      <w:ind w:left="720"/>
      <w:contextualSpacing/>
    </w:pPr>
  </w:style>
  <w:style w:type="character" w:styleId="IntenseEmphasis">
    <w:name w:val="Intense Emphasis"/>
    <w:basedOn w:val="DefaultParagraphFont"/>
    <w:uiPriority w:val="21"/>
    <w:qFormat/>
    <w:rsid w:val="0076123D"/>
    <w:rPr>
      <w:i/>
      <w:iCs/>
      <w:color w:val="0F4761" w:themeColor="accent1" w:themeShade="BF"/>
    </w:rPr>
  </w:style>
  <w:style w:type="paragraph" w:styleId="IntenseQuote">
    <w:name w:val="Intense Quote"/>
    <w:basedOn w:val="Normal"/>
    <w:next w:val="Normal"/>
    <w:link w:val="IntenseQuoteChar"/>
    <w:uiPriority w:val="30"/>
    <w:qFormat/>
    <w:rsid w:val="00761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23D"/>
    <w:rPr>
      <w:i/>
      <w:iCs/>
      <w:color w:val="0F4761" w:themeColor="accent1" w:themeShade="BF"/>
    </w:rPr>
  </w:style>
  <w:style w:type="character" w:styleId="IntenseReference">
    <w:name w:val="Intense Reference"/>
    <w:basedOn w:val="DefaultParagraphFont"/>
    <w:uiPriority w:val="32"/>
    <w:qFormat/>
    <w:rsid w:val="0076123D"/>
    <w:rPr>
      <w:b/>
      <w:bCs/>
      <w:smallCaps/>
      <w:color w:val="0F4761" w:themeColor="accent1" w:themeShade="BF"/>
      <w:spacing w:val="5"/>
    </w:rPr>
  </w:style>
  <w:style w:type="paragraph" w:styleId="NormalWeb">
    <w:name w:val="Normal (Web)"/>
    <w:basedOn w:val="Normal"/>
    <w:uiPriority w:val="99"/>
    <w:semiHidden/>
    <w:unhideWhenUsed/>
    <w:rsid w:val="007612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6123D"/>
    <w:rPr>
      <w:b/>
      <w:bCs/>
    </w:rPr>
  </w:style>
  <w:style w:type="character" w:styleId="Hyperlink">
    <w:name w:val="Hyperlink"/>
    <w:basedOn w:val="DefaultParagraphFont"/>
    <w:uiPriority w:val="99"/>
    <w:unhideWhenUsed/>
    <w:rsid w:val="00B633D4"/>
    <w:rPr>
      <w:color w:val="467886" w:themeColor="hyperlink"/>
      <w:u w:val="single"/>
    </w:rPr>
  </w:style>
  <w:style w:type="character" w:styleId="UnresolvedMention">
    <w:name w:val="Unresolved Mention"/>
    <w:basedOn w:val="DefaultParagraphFont"/>
    <w:uiPriority w:val="99"/>
    <w:semiHidden/>
    <w:unhideWhenUsed/>
    <w:rsid w:val="00B633D4"/>
    <w:rPr>
      <w:color w:val="605E5C"/>
      <w:shd w:val="clear" w:color="auto" w:fill="E1DFDD"/>
    </w:rPr>
  </w:style>
  <w:style w:type="paragraph" w:styleId="Revision">
    <w:name w:val="Revision"/>
    <w:hidden/>
    <w:uiPriority w:val="99"/>
    <w:semiHidden/>
    <w:rsid w:val="009F6A7D"/>
    <w:pPr>
      <w:spacing w:after="0" w:line="240" w:lineRule="auto"/>
    </w:pPr>
  </w:style>
  <w:style w:type="character" w:styleId="FollowedHyperlink">
    <w:name w:val="FollowedHyperlink"/>
    <w:basedOn w:val="DefaultParagraphFont"/>
    <w:uiPriority w:val="99"/>
    <w:semiHidden/>
    <w:unhideWhenUsed/>
    <w:rsid w:val="00F32D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40253">
      <w:bodyDiv w:val="1"/>
      <w:marLeft w:val="0"/>
      <w:marRight w:val="0"/>
      <w:marTop w:val="0"/>
      <w:marBottom w:val="0"/>
      <w:divBdr>
        <w:top w:val="none" w:sz="0" w:space="0" w:color="auto"/>
        <w:left w:val="none" w:sz="0" w:space="0" w:color="auto"/>
        <w:bottom w:val="none" w:sz="0" w:space="0" w:color="auto"/>
        <w:right w:val="none" w:sz="0" w:space="0" w:color="auto"/>
      </w:divBdr>
    </w:div>
    <w:div w:id="146021890">
      <w:bodyDiv w:val="1"/>
      <w:marLeft w:val="0"/>
      <w:marRight w:val="0"/>
      <w:marTop w:val="0"/>
      <w:marBottom w:val="0"/>
      <w:divBdr>
        <w:top w:val="none" w:sz="0" w:space="0" w:color="auto"/>
        <w:left w:val="none" w:sz="0" w:space="0" w:color="auto"/>
        <w:bottom w:val="none" w:sz="0" w:space="0" w:color="auto"/>
        <w:right w:val="none" w:sz="0" w:space="0" w:color="auto"/>
      </w:divBdr>
    </w:div>
    <w:div w:id="260142102">
      <w:bodyDiv w:val="1"/>
      <w:marLeft w:val="0"/>
      <w:marRight w:val="0"/>
      <w:marTop w:val="0"/>
      <w:marBottom w:val="0"/>
      <w:divBdr>
        <w:top w:val="none" w:sz="0" w:space="0" w:color="auto"/>
        <w:left w:val="none" w:sz="0" w:space="0" w:color="auto"/>
        <w:bottom w:val="none" w:sz="0" w:space="0" w:color="auto"/>
        <w:right w:val="none" w:sz="0" w:space="0" w:color="auto"/>
      </w:divBdr>
    </w:div>
    <w:div w:id="360014460">
      <w:bodyDiv w:val="1"/>
      <w:marLeft w:val="0"/>
      <w:marRight w:val="0"/>
      <w:marTop w:val="0"/>
      <w:marBottom w:val="0"/>
      <w:divBdr>
        <w:top w:val="none" w:sz="0" w:space="0" w:color="auto"/>
        <w:left w:val="none" w:sz="0" w:space="0" w:color="auto"/>
        <w:bottom w:val="none" w:sz="0" w:space="0" w:color="auto"/>
        <w:right w:val="none" w:sz="0" w:space="0" w:color="auto"/>
      </w:divBdr>
    </w:div>
    <w:div w:id="370108994">
      <w:bodyDiv w:val="1"/>
      <w:marLeft w:val="0"/>
      <w:marRight w:val="0"/>
      <w:marTop w:val="0"/>
      <w:marBottom w:val="0"/>
      <w:divBdr>
        <w:top w:val="none" w:sz="0" w:space="0" w:color="auto"/>
        <w:left w:val="none" w:sz="0" w:space="0" w:color="auto"/>
        <w:bottom w:val="none" w:sz="0" w:space="0" w:color="auto"/>
        <w:right w:val="none" w:sz="0" w:space="0" w:color="auto"/>
      </w:divBdr>
    </w:div>
    <w:div w:id="388573835">
      <w:bodyDiv w:val="1"/>
      <w:marLeft w:val="0"/>
      <w:marRight w:val="0"/>
      <w:marTop w:val="0"/>
      <w:marBottom w:val="0"/>
      <w:divBdr>
        <w:top w:val="none" w:sz="0" w:space="0" w:color="auto"/>
        <w:left w:val="none" w:sz="0" w:space="0" w:color="auto"/>
        <w:bottom w:val="none" w:sz="0" w:space="0" w:color="auto"/>
        <w:right w:val="none" w:sz="0" w:space="0" w:color="auto"/>
      </w:divBdr>
    </w:div>
    <w:div w:id="463735346">
      <w:bodyDiv w:val="1"/>
      <w:marLeft w:val="0"/>
      <w:marRight w:val="0"/>
      <w:marTop w:val="0"/>
      <w:marBottom w:val="0"/>
      <w:divBdr>
        <w:top w:val="none" w:sz="0" w:space="0" w:color="auto"/>
        <w:left w:val="none" w:sz="0" w:space="0" w:color="auto"/>
        <w:bottom w:val="none" w:sz="0" w:space="0" w:color="auto"/>
        <w:right w:val="none" w:sz="0" w:space="0" w:color="auto"/>
      </w:divBdr>
    </w:div>
    <w:div w:id="485098349">
      <w:bodyDiv w:val="1"/>
      <w:marLeft w:val="0"/>
      <w:marRight w:val="0"/>
      <w:marTop w:val="0"/>
      <w:marBottom w:val="0"/>
      <w:divBdr>
        <w:top w:val="none" w:sz="0" w:space="0" w:color="auto"/>
        <w:left w:val="none" w:sz="0" w:space="0" w:color="auto"/>
        <w:bottom w:val="none" w:sz="0" w:space="0" w:color="auto"/>
        <w:right w:val="none" w:sz="0" w:space="0" w:color="auto"/>
      </w:divBdr>
    </w:div>
    <w:div w:id="573005878">
      <w:bodyDiv w:val="1"/>
      <w:marLeft w:val="0"/>
      <w:marRight w:val="0"/>
      <w:marTop w:val="0"/>
      <w:marBottom w:val="0"/>
      <w:divBdr>
        <w:top w:val="none" w:sz="0" w:space="0" w:color="auto"/>
        <w:left w:val="none" w:sz="0" w:space="0" w:color="auto"/>
        <w:bottom w:val="none" w:sz="0" w:space="0" w:color="auto"/>
        <w:right w:val="none" w:sz="0" w:space="0" w:color="auto"/>
      </w:divBdr>
    </w:div>
    <w:div w:id="577977440">
      <w:bodyDiv w:val="1"/>
      <w:marLeft w:val="0"/>
      <w:marRight w:val="0"/>
      <w:marTop w:val="0"/>
      <w:marBottom w:val="0"/>
      <w:divBdr>
        <w:top w:val="none" w:sz="0" w:space="0" w:color="auto"/>
        <w:left w:val="none" w:sz="0" w:space="0" w:color="auto"/>
        <w:bottom w:val="none" w:sz="0" w:space="0" w:color="auto"/>
        <w:right w:val="none" w:sz="0" w:space="0" w:color="auto"/>
      </w:divBdr>
    </w:div>
    <w:div w:id="665061347">
      <w:bodyDiv w:val="1"/>
      <w:marLeft w:val="0"/>
      <w:marRight w:val="0"/>
      <w:marTop w:val="0"/>
      <w:marBottom w:val="0"/>
      <w:divBdr>
        <w:top w:val="none" w:sz="0" w:space="0" w:color="auto"/>
        <w:left w:val="none" w:sz="0" w:space="0" w:color="auto"/>
        <w:bottom w:val="none" w:sz="0" w:space="0" w:color="auto"/>
        <w:right w:val="none" w:sz="0" w:space="0" w:color="auto"/>
      </w:divBdr>
    </w:div>
    <w:div w:id="761880253">
      <w:bodyDiv w:val="1"/>
      <w:marLeft w:val="0"/>
      <w:marRight w:val="0"/>
      <w:marTop w:val="0"/>
      <w:marBottom w:val="0"/>
      <w:divBdr>
        <w:top w:val="none" w:sz="0" w:space="0" w:color="auto"/>
        <w:left w:val="none" w:sz="0" w:space="0" w:color="auto"/>
        <w:bottom w:val="none" w:sz="0" w:space="0" w:color="auto"/>
        <w:right w:val="none" w:sz="0" w:space="0" w:color="auto"/>
      </w:divBdr>
    </w:div>
    <w:div w:id="785543857">
      <w:bodyDiv w:val="1"/>
      <w:marLeft w:val="0"/>
      <w:marRight w:val="0"/>
      <w:marTop w:val="0"/>
      <w:marBottom w:val="0"/>
      <w:divBdr>
        <w:top w:val="none" w:sz="0" w:space="0" w:color="auto"/>
        <w:left w:val="none" w:sz="0" w:space="0" w:color="auto"/>
        <w:bottom w:val="none" w:sz="0" w:space="0" w:color="auto"/>
        <w:right w:val="none" w:sz="0" w:space="0" w:color="auto"/>
      </w:divBdr>
    </w:div>
    <w:div w:id="876965267">
      <w:bodyDiv w:val="1"/>
      <w:marLeft w:val="0"/>
      <w:marRight w:val="0"/>
      <w:marTop w:val="0"/>
      <w:marBottom w:val="0"/>
      <w:divBdr>
        <w:top w:val="none" w:sz="0" w:space="0" w:color="auto"/>
        <w:left w:val="none" w:sz="0" w:space="0" w:color="auto"/>
        <w:bottom w:val="none" w:sz="0" w:space="0" w:color="auto"/>
        <w:right w:val="none" w:sz="0" w:space="0" w:color="auto"/>
      </w:divBdr>
    </w:div>
    <w:div w:id="887372232">
      <w:bodyDiv w:val="1"/>
      <w:marLeft w:val="0"/>
      <w:marRight w:val="0"/>
      <w:marTop w:val="0"/>
      <w:marBottom w:val="0"/>
      <w:divBdr>
        <w:top w:val="none" w:sz="0" w:space="0" w:color="auto"/>
        <w:left w:val="none" w:sz="0" w:space="0" w:color="auto"/>
        <w:bottom w:val="none" w:sz="0" w:space="0" w:color="auto"/>
        <w:right w:val="none" w:sz="0" w:space="0" w:color="auto"/>
      </w:divBdr>
    </w:div>
    <w:div w:id="1326666001">
      <w:bodyDiv w:val="1"/>
      <w:marLeft w:val="0"/>
      <w:marRight w:val="0"/>
      <w:marTop w:val="0"/>
      <w:marBottom w:val="0"/>
      <w:divBdr>
        <w:top w:val="none" w:sz="0" w:space="0" w:color="auto"/>
        <w:left w:val="none" w:sz="0" w:space="0" w:color="auto"/>
        <w:bottom w:val="none" w:sz="0" w:space="0" w:color="auto"/>
        <w:right w:val="none" w:sz="0" w:space="0" w:color="auto"/>
      </w:divBdr>
    </w:div>
    <w:div w:id="1476099076">
      <w:bodyDiv w:val="1"/>
      <w:marLeft w:val="0"/>
      <w:marRight w:val="0"/>
      <w:marTop w:val="0"/>
      <w:marBottom w:val="0"/>
      <w:divBdr>
        <w:top w:val="none" w:sz="0" w:space="0" w:color="auto"/>
        <w:left w:val="none" w:sz="0" w:space="0" w:color="auto"/>
        <w:bottom w:val="none" w:sz="0" w:space="0" w:color="auto"/>
        <w:right w:val="none" w:sz="0" w:space="0" w:color="auto"/>
      </w:divBdr>
    </w:div>
    <w:div w:id="1510483024">
      <w:bodyDiv w:val="1"/>
      <w:marLeft w:val="0"/>
      <w:marRight w:val="0"/>
      <w:marTop w:val="0"/>
      <w:marBottom w:val="0"/>
      <w:divBdr>
        <w:top w:val="none" w:sz="0" w:space="0" w:color="auto"/>
        <w:left w:val="none" w:sz="0" w:space="0" w:color="auto"/>
        <w:bottom w:val="none" w:sz="0" w:space="0" w:color="auto"/>
        <w:right w:val="none" w:sz="0" w:space="0" w:color="auto"/>
      </w:divBdr>
    </w:div>
    <w:div w:id="1533036604">
      <w:bodyDiv w:val="1"/>
      <w:marLeft w:val="0"/>
      <w:marRight w:val="0"/>
      <w:marTop w:val="0"/>
      <w:marBottom w:val="0"/>
      <w:divBdr>
        <w:top w:val="none" w:sz="0" w:space="0" w:color="auto"/>
        <w:left w:val="none" w:sz="0" w:space="0" w:color="auto"/>
        <w:bottom w:val="none" w:sz="0" w:space="0" w:color="auto"/>
        <w:right w:val="none" w:sz="0" w:space="0" w:color="auto"/>
      </w:divBdr>
    </w:div>
    <w:div w:id="1557470533">
      <w:bodyDiv w:val="1"/>
      <w:marLeft w:val="0"/>
      <w:marRight w:val="0"/>
      <w:marTop w:val="0"/>
      <w:marBottom w:val="0"/>
      <w:divBdr>
        <w:top w:val="none" w:sz="0" w:space="0" w:color="auto"/>
        <w:left w:val="none" w:sz="0" w:space="0" w:color="auto"/>
        <w:bottom w:val="none" w:sz="0" w:space="0" w:color="auto"/>
        <w:right w:val="none" w:sz="0" w:space="0" w:color="auto"/>
      </w:divBdr>
    </w:div>
    <w:div w:id="1653833242">
      <w:bodyDiv w:val="1"/>
      <w:marLeft w:val="0"/>
      <w:marRight w:val="0"/>
      <w:marTop w:val="0"/>
      <w:marBottom w:val="0"/>
      <w:divBdr>
        <w:top w:val="none" w:sz="0" w:space="0" w:color="auto"/>
        <w:left w:val="none" w:sz="0" w:space="0" w:color="auto"/>
        <w:bottom w:val="none" w:sz="0" w:space="0" w:color="auto"/>
        <w:right w:val="none" w:sz="0" w:space="0" w:color="auto"/>
      </w:divBdr>
    </w:div>
    <w:div w:id="1754476231">
      <w:bodyDiv w:val="1"/>
      <w:marLeft w:val="0"/>
      <w:marRight w:val="0"/>
      <w:marTop w:val="0"/>
      <w:marBottom w:val="0"/>
      <w:divBdr>
        <w:top w:val="none" w:sz="0" w:space="0" w:color="auto"/>
        <w:left w:val="none" w:sz="0" w:space="0" w:color="auto"/>
        <w:bottom w:val="none" w:sz="0" w:space="0" w:color="auto"/>
        <w:right w:val="none" w:sz="0" w:space="0" w:color="auto"/>
      </w:divBdr>
    </w:div>
    <w:div w:id="1828938056">
      <w:bodyDiv w:val="1"/>
      <w:marLeft w:val="0"/>
      <w:marRight w:val="0"/>
      <w:marTop w:val="0"/>
      <w:marBottom w:val="0"/>
      <w:divBdr>
        <w:top w:val="none" w:sz="0" w:space="0" w:color="auto"/>
        <w:left w:val="none" w:sz="0" w:space="0" w:color="auto"/>
        <w:bottom w:val="none" w:sz="0" w:space="0" w:color="auto"/>
        <w:right w:val="none" w:sz="0" w:space="0" w:color="auto"/>
      </w:divBdr>
    </w:div>
    <w:div w:id="1875997250">
      <w:bodyDiv w:val="1"/>
      <w:marLeft w:val="0"/>
      <w:marRight w:val="0"/>
      <w:marTop w:val="0"/>
      <w:marBottom w:val="0"/>
      <w:divBdr>
        <w:top w:val="none" w:sz="0" w:space="0" w:color="auto"/>
        <w:left w:val="none" w:sz="0" w:space="0" w:color="auto"/>
        <w:bottom w:val="none" w:sz="0" w:space="0" w:color="auto"/>
        <w:right w:val="none" w:sz="0" w:space="0" w:color="auto"/>
      </w:divBdr>
    </w:div>
    <w:div w:id="1934779457">
      <w:bodyDiv w:val="1"/>
      <w:marLeft w:val="0"/>
      <w:marRight w:val="0"/>
      <w:marTop w:val="0"/>
      <w:marBottom w:val="0"/>
      <w:divBdr>
        <w:top w:val="none" w:sz="0" w:space="0" w:color="auto"/>
        <w:left w:val="none" w:sz="0" w:space="0" w:color="auto"/>
        <w:bottom w:val="none" w:sz="0" w:space="0" w:color="auto"/>
        <w:right w:val="none" w:sz="0" w:space="0" w:color="auto"/>
      </w:divBdr>
    </w:div>
    <w:div w:id="1940260523">
      <w:bodyDiv w:val="1"/>
      <w:marLeft w:val="0"/>
      <w:marRight w:val="0"/>
      <w:marTop w:val="0"/>
      <w:marBottom w:val="0"/>
      <w:divBdr>
        <w:top w:val="none" w:sz="0" w:space="0" w:color="auto"/>
        <w:left w:val="none" w:sz="0" w:space="0" w:color="auto"/>
        <w:bottom w:val="none" w:sz="0" w:space="0" w:color="auto"/>
        <w:right w:val="none" w:sz="0" w:space="0" w:color="auto"/>
      </w:divBdr>
    </w:div>
    <w:div w:id="20390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grity@footballwest.com.au" TargetMode="External"/><Relationship Id="rId13" Type="http://schemas.openxmlformats.org/officeDocument/2006/relationships/hyperlink" Target="https://www.sportintegrity.gov.au/contact-us/reporting" TargetMode="External"/><Relationship Id="rId18" Type="http://schemas.openxmlformats.org/officeDocument/2006/relationships/hyperlink" Target="https://aifs.gov.au" TargetMode="External"/><Relationship Id="rId3" Type="http://schemas.openxmlformats.org/officeDocument/2006/relationships/settings" Target="settings.xml"/><Relationship Id="rId7" Type="http://schemas.openxmlformats.org/officeDocument/2006/relationships/hyperlink" Target="https://landing.coreplusplatform.com/football-federation-australia-limited/U2FsdGVkX1i%3C3uh1XAUa3Pz4xNDeYZt+MymuDNyK+XfRxvlFbjq0as5fBwQQi%3C3uO6yCfV" TargetMode="External"/><Relationship Id="rId12" Type="http://schemas.openxmlformats.org/officeDocument/2006/relationships/hyperlink" Target="https://www.sportintegrity.gov.au/resources" TargetMode="External"/><Relationship Id="rId17" Type="http://schemas.openxmlformats.org/officeDocument/2006/relationships/hyperlink" Target="https://www.healthdirect.gov.au/child-abuse" TargetMode="External"/><Relationship Id="rId2" Type="http://schemas.openxmlformats.org/officeDocument/2006/relationships/styles" Target="styles.xml"/><Relationship Id="rId16" Type="http://schemas.openxmlformats.org/officeDocument/2006/relationships/hyperlink" Target="https://www.playbytherules.net.au/resources/complaints-handl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tergrity@footballwest.com.au" TargetMode="External"/><Relationship Id="rId11" Type="http://schemas.openxmlformats.org/officeDocument/2006/relationships/hyperlink" Target="https://www.sportintegrity.gov.au/sites/default/files/2022-10/Child%20Safeguarding%20Checklist.pdf" TargetMode="External"/><Relationship Id="rId5" Type="http://schemas.openxmlformats.org/officeDocument/2006/relationships/image" Target="media/image1.png"/><Relationship Id="rId15" Type="http://schemas.openxmlformats.org/officeDocument/2006/relationships/hyperlink" Target="https://childsafe.humanrights.gov.au" TargetMode="External"/><Relationship Id="rId10" Type="http://schemas.openxmlformats.org/officeDocument/2006/relationships/hyperlink" Target="https://www.footballaustralia.com.au/member-protection/safeguard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nding.coreplusplatform.com/football-federation-australia-limited/U2FsdGVkX1i%3C3uh1XAUa3Pz4xNDeYZt+MymuDNyK+XfRxvlFbjq0as5fBwQQi%3C3uO6yCfV" TargetMode="External"/><Relationship Id="rId14" Type="http://schemas.openxmlformats.org/officeDocument/2006/relationships/hyperlink" Target="https://www.childsafety.gov.au/resources/speak-up-make-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Blefari</dc:creator>
  <cp:keywords/>
  <dc:description/>
  <cp:lastModifiedBy>Mo Syafiq</cp:lastModifiedBy>
  <cp:revision>9</cp:revision>
  <dcterms:created xsi:type="dcterms:W3CDTF">2025-08-11T02:04:00Z</dcterms:created>
  <dcterms:modified xsi:type="dcterms:W3CDTF">2025-08-11T02:43:00Z</dcterms:modified>
</cp:coreProperties>
</file>